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12002" w14:textId="6A73C532" w:rsidR="00E2147D" w:rsidRDefault="003E328A" w:rsidP="003E328A">
      <w:pPr>
        <w:jc w:val="center"/>
        <w:rPr>
          <w:rFonts w:eastAsia="Malgun Gothic" w:cstheme="majorHAnsi"/>
          <w:sz w:val="28"/>
          <w:szCs w:val="28"/>
        </w:rPr>
      </w:pPr>
      <w:r w:rsidRPr="00D3217A">
        <w:rPr>
          <w:rFonts w:eastAsia="Malgun Gothic" w:cstheme="majorHAnsi"/>
          <w:b/>
          <w:bCs/>
          <w:sz w:val="28"/>
          <w:szCs w:val="28"/>
        </w:rPr>
        <w:t xml:space="preserve">Fortnightly </w:t>
      </w:r>
      <w:r w:rsidR="00E2147D" w:rsidRPr="00D3217A">
        <w:rPr>
          <w:rFonts w:eastAsia="Malgun Gothic" w:cstheme="majorHAnsi"/>
          <w:b/>
          <w:bCs/>
          <w:sz w:val="28"/>
          <w:szCs w:val="28"/>
        </w:rPr>
        <w:t xml:space="preserve">Evening </w:t>
      </w:r>
      <w:r w:rsidRPr="00D3217A">
        <w:rPr>
          <w:rFonts w:eastAsia="Malgun Gothic" w:cstheme="majorHAnsi"/>
          <w:b/>
          <w:bCs/>
          <w:sz w:val="28"/>
          <w:szCs w:val="28"/>
        </w:rPr>
        <w:t>Lectures</w:t>
      </w:r>
      <w:r w:rsidR="00E2147D">
        <w:rPr>
          <w:rFonts w:eastAsia="Malgun Gothic" w:cstheme="majorHAnsi"/>
          <w:sz w:val="28"/>
          <w:szCs w:val="28"/>
        </w:rPr>
        <w:t xml:space="preserve"> </w:t>
      </w:r>
    </w:p>
    <w:p w14:paraId="47CA0EBA" w14:textId="1C24AD90" w:rsidR="003E328A" w:rsidRPr="0037785C" w:rsidRDefault="00E2147D" w:rsidP="003E328A">
      <w:pPr>
        <w:jc w:val="center"/>
        <w:rPr>
          <w:rFonts w:eastAsia="Malgun Gothic" w:cstheme="majorHAnsi"/>
          <w:sz w:val="28"/>
          <w:szCs w:val="28"/>
        </w:rPr>
      </w:pPr>
      <w:r>
        <w:rPr>
          <w:rFonts w:eastAsia="Malgun Gothic" w:cstheme="majorHAnsi"/>
          <w:sz w:val="28"/>
          <w:szCs w:val="28"/>
        </w:rPr>
        <w:t>starting Wednesday, 22nd</w:t>
      </w:r>
      <w:r w:rsidR="003E328A" w:rsidRPr="0037785C">
        <w:rPr>
          <w:rFonts w:eastAsia="Malgun Gothic" w:cstheme="majorHAnsi"/>
          <w:sz w:val="28"/>
          <w:szCs w:val="28"/>
        </w:rPr>
        <w:t xml:space="preserve"> </w:t>
      </w:r>
      <w:r w:rsidR="004A105B" w:rsidRPr="0037785C">
        <w:rPr>
          <w:rFonts w:eastAsia="Malgun Gothic" w:cstheme="majorHAnsi"/>
          <w:sz w:val="28"/>
          <w:szCs w:val="28"/>
        </w:rPr>
        <w:t xml:space="preserve">July </w:t>
      </w:r>
      <w:r w:rsidR="003E328A" w:rsidRPr="0037785C">
        <w:rPr>
          <w:rFonts w:eastAsia="Malgun Gothic" w:cstheme="majorHAnsi"/>
          <w:sz w:val="28"/>
          <w:szCs w:val="28"/>
        </w:rPr>
        <w:t>2026</w:t>
      </w:r>
    </w:p>
    <w:p w14:paraId="7E67F767" w14:textId="77777777" w:rsidR="003E328A" w:rsidRPr="0037785C" w:rsidRDefault="003E328A" w:rsidP="00CD5734">
      <w:pPr>
        <w:ind w:left="284"/>
        <w:jc w:val="center"/>
        <w:rPr>
          <w:rFonts w:eastAsia="Malgun Gothic"/>
          <w:color w:val="2F5496" w:themeColor="accent1" w:themeShade="BF"/>
          <w:sz w:val="28"/>
          <w:szCs w:val="28"/>
        </w:rPr>
      </w:pPr>
    </w:p>
    <w:p w14:paraId="60F9D137" w14:textId="7B86FA20" w:rsidR="00CD5734" w:rsidRPr="00E93538" w:rsidRDefault="00CD5734" w:rsidP="00CD5734">
      <w:pPr>
        <w:ind w:left="284"/>
        <w:jc w:val="center"/>
        <w:rPr>
          <w:rFonts w:eastAsia="Malgun Gothic" w:cs="Kohinoor Devanagari"/>
          <w:b/>
          <w:bCs/>
          <w:color w:val="2F5496" w:themeColor="accent1" w:themeShade="BF"/>
          <w:sz w:val="34"/>
          <w:szCs w:val="34"/>
        </w:rPr>
      </w:pPr>
      <w:r w:rsidRPr="00E93538">
        <w:rPr>
          <w:rFonts w:eastAsia="Malgun Gothic" w:cs="Kohinoor Devanagari"/>
          <w:b/>
          <w:bCs/>
          <w:color w:val="2F5496" w:themeColor="accent1" w:themeShade="BF"/>
          <w:sz w:val="34"/>
          <w:szCs w:val="34"/>
        </w:rPr>
        <w:t xml:space="preserve">Creativity, Meaning and Transformation in the Age of AI </w:t>
      </w:r>
    </w:p>
    <w:p w14:paraId="6EF39BB4" w14:textId="77777777" w:rsidR="00424F2B" w:rsidRDefault="00D36480" w:rsidP="00D36480">
      <w:pPr>
        <w:pStyle w:val="H1noindent"/>
        <w:contextualSpacing/>
        <w:jc w:val="center"/>
        <w:rPr>
          <w:rFonts w:eastAsia="Malgun Gothic" w:cstheme="majorHAnsi"/>
          <w:color w:val="1F4E79" w:themeColor="accent5" w:themeShade="80"/>
          <w:sz w:val="28"/>
          <w:szCs w:val="28"/>
        </w:rPr>
      </w:pPr>
      <w:r w:rsidRPr="00D3217A">
        <w:rPr>
          <w:rFonts w:eastAsia="Malgun Gothic" w:cstheme="majorHAnsi"/>
          <w:color w:val="1F4E79" w:themeColor="accent5" w:themeShade="80"/>
          <w:sz w:val="28"/>
          <w:szCs w:val="28"/>
        </w:rPr>
        <w:t>s</w:t>
      </w:r>
      <w:r w:rsidR="00CD5734" w:rsidRPr="00D3217A">
        <w:rPr>
          <w:rFonts w:eastAsia="Malgun Gothic" w:cstheme="majorHAnsi"/>
          <w:color w:val="1F4E79" w:themeColor="accent5" w:themeShade="80"/>
          <w:sz w:val="28"/>
          <w:szCs w:val="28"/>
        </w:rPr>
        <w:t>een through the lens of Rudolf Steiner’s Spiritual Science</w:t>
      </w:r>
      <w:r w:rsidR="00D6460B" w:rsidRPr="00D3217A">
        <w:rPr>
          <w:rFonts w:eastAsia="Malgun Gothic" w:cstheme="majorHAnsi"/>
          <w:color w:val="1F4E79" w:themeColor="accent5" w:themeShade="80"/>
          <w:sz w:val="28"/>
          <w:szCs w:val="28"/>
        </w:rPr>
        <w:t xml:space="preserve"> </w:t>
      </w:r>
    </w:p>
    <w:p w14:paraId="13819616" w14:textId="59CED5F9" w:rsidR="00CB6F8E" w:rsidRPr="00D3217A" w:rsidRDefault="00E2147D" w:rsidP="00D36480">
      <w:pPr>
        <w:pStyle w:val="H1noindent"/>
        <w:contextualSpacing/>
        <w:jc w:val="center"/>
        <w:rPr>
          <w:rFonts w:eastAsia="Malgun Gothic"/>
          <w:sz w:val="28"/>
          <w:szCs w:val="28"/>
        </w:rPr>
      </w:pPr>
      <w:r w:rsidRPr="00D3217A">
        <w:rPr>
          <w:rFonts w:eastAsia="Malgun Gothic" w:cstheme="majorHAnsi"/>
          <w:color w:val="1F4E79" w:themeColor="accent5" w:themeShade="80"/>
          <w:sz w:val="28"/>
          <w:szCs w:val="28"/>
        </w:rPr>
        <w:t>and other Esoteric Traditions</w:t>
      </w:r>
      <w:r w:rsidR="00CD5734" w:rsidRPr="00D3217A">
        <w:rPr>
          <w:rFonts w:eastAsia="Malgun Gothic" w:cstheme="majorHAnsi"/>
          <w:color w:val="1F4E79" w:themeColor="accent5" w:themeShade="80"/>
          <w:sz w:val="28"/>
          <w:szCs w:val="28"/>
        </w:rPr>
        <w:t>.</w:t>
      </w:r>
    </w:p>
    <w:p w14:paraId="5DFF6A04" w14:textId="77777777" w:rsidR="00D6460B" w:rsidRDefault="00D36480" w:rsidP="00D6460B">
      <w:pPr>
        <w:contextualSpacing/>
        <w:jc w:val="center"/>
        <w:rPr>
          <w:rFonts w:eastAsia="Malgun Gothic" w:cstheme="majorHAnsi"/>
          <w:b/>
          <w:bCs/>
          <w:color w:val="000000" w:themeColor="text1"/>
          <w:sz w:val="10"/>
          <w:szCs w:val="10"/>
        </w:rPr>
      </w:pPr>
      <w:r w:rsidRPr="00E2147D">
        <w:rPr>
          <w:rFonts w:eastAsia="Malgun Gothic" w:cstheme="majorHAnsi"/>
          <w:color w:val="000000" w:themeColor="text1"/>
          <w:sz w:val="28"/>
          <w:szCs w:val="28"/>
        </w:rPr>
        <w:t>with</w:t>
      </w:r>
      <w:r w:rsidRPr="00E2147D">
        <w:rPr>
          <w:rFonts w:eastAsia="Malgun Gothic" w:cstheme="majorHAnsi"/>
          <w:b/>
          <w:bCs/>
          <w:color w:val="000000" w:themeColor="text1"/>
          <w:sz w:val="28"/>
          <w:szCs w:val="28"/>
        </w:rPr>
        <w:t xml:space="preserve"> </w:t>
      </w:r>
    </w:p>
    <w:p w14:paraId="2A381F3C" w14:textId="62E74999" w:rsidR="00A249AA" w:rsidRPr="0037785C" w:rsidRDefault="00C375AA" w:rsidP="00D6460B">
      <w:pPr>
        <w:contextualSpacing/>
        <w:jc w:val="center"/>
        <w:rPr>
          <w:rFonts w:eastAsia="Malgun Gothic" w:cstheme="majorHAnsi"/>
          <w:b/>
          <w:bCs/>
          <w:sz w:val="28"/>
          <w:szCs w:val="28"/>
        </w:rPr>
      </w:pPr>
      <w:r w:rsidRPr="0037785C">
        <w:rPr>
          <w:rFonts w:eastAsia="Malgun Gothic" w:cstheme="majorHAnsi"/>
          <w:b/>
          <w:bCs/>
          <w:sz w:val="28"/>
          <w:szCs w:val="28"/>
        </w:rPr>
        <w:t>Johannes Schuster</w:t>
      </w:r>
      <w:r w:rsidR="009220A9" w:rsidRPr="0037785C">
        <w:rPr>
          <w:rFonts w:eastAsia="Malgun Gothic" w:cstheme="majorHAnsi"/>
          <w:b/>
          <w:bCs/>
          <w:sz w:val="28"/>
          <w:szCs w:val="28"/>
        </w:rPr>
        <w:t xml:space="preserve"> </w:t>
      </w:r>
    </w:p>
    <w:p w14:paraId="69B34EED" w14:textId="77777777" w:rsidR="00D6460B" w:rsidRDefault="00D6460B" w:rsidP="003203F6">
      <w:pPr>
        <w:pStyle w:val="FootnoteText"/>
      </w:pPr>
    </w:p>
    <w:p w14:paraId="16108AB6" w14:textId="7E8BC6F0" w:rsidR="005455F0" w:rsidRPr="00EC0964" w:rsidRDefault="00D342B7" w:rsidP="003203F6">
      <w:pPr>
        <w:pStyle w:val="FootnoteText"/>
        <w:rPr>
          <w:sz w:val="21"/>
          <w:szCs w:val="21"/>
        </w:rPr>
      </w:pPr>
      <w:r w:rsidRPr="00EC0964">
        <w:rPr>
          <w:sz w:val="21"/>
          <w:szCs w:val="21"/>
        </w:rPr>
        <w:t>F</w:t>
      </w:r>
      <w:r w:rsidR="001E1C8C" w:rsidRPr="00EC0964">
        <w:rPr>
          <w:sz w:val="21"/>
          <w:szCs w:val="21"/>
        </w:rPr>
        <w:t xml:space="preserve">or the first time in history </w:t>
      </w:r>
      <w:r w:rsidR="00D36480" w:rsidRPr="00EC0964">
        <w:rPr>
          <w:sz w:val="21"/>
          <w:szCs w:val="21"/>
        </w:rPr>
        <w:t xml:space="preserve">we are </w:t>
      </w:r>
      <w:r w:rsidR="00B11F07" w:rsidRPr="00EC0964">
        <w:rPr>
          <w:sz w:val="21"/>
          <w:szCs w:val="21"/>
        </w:rPr>
        <w:t>confront</w:t>
      </w:r>
      <w:r w:rsidR="00C82C8B" w:rsidRPr="00EC0964">
        <w:rPr>
          <w:sz w:val="21"/>
          <w:szCs w:val="21"/>
        </w:rPr>
        <w:t>ed with</w:t>
      </w:r>
      <w:r w:rsidR="00B11F07" w:rsidRPr="00EC0964">
        <w:rPr>
          <w:sz w:val="21"/>
          <w:szCs w:val="21"/>
        </w:rPr>
        <w:t xml:space="preserve"> the </w:t>
      </w:r>
      <w:r w:rsidR="00AA3D7F" w:rsidRPr="00EC0964">
        <w:rPr>
          <w:sz w:val="21"/>
          <w:szCs w:val="21"/>
        </w:rPr>
        <w:t xml:space="preserve">imminent </w:t>
      </w:r>
      <w:r w:rsidR="00B11F07" w:rsidRPr="00EC0964">
        <w:rPr>
          <w:sz w:val="21"/>
          <w:szCs w:val="21"/>
        </w:rPr>
        <w:t xml:space="preserve">reality of how </w:t>
      </w:r>
      <w:r w:rsidR="00492AA5" w:rsidRPr="00EC0964">
        <w:rPr>
          <w:i/>
          <w:iCs/>
          <w:sz w:val="21"/>
          <w:szCs w:val="21"/>
        </w:rPr>
        <w:t xml:space="preserve">intelligent </w:t>
      </w:r>
      <w:r w:rsidR="001E1C8C" w:rsidRPr="00EC0964">
        <w:rPr>
          <w:i/>
          <w:iCs/>
          <w:sz w:val="21"/>
          <w:szCs w:val="21"/>
        </w:rPr>
        <w:t>machines</w:t>
      </w:r>
      <w:r w:rsidR="001E1C8C" w:rsidRPr="00EC0964">
        <w:rPr>
          <w:sz w:val="21"/>
          <w:szCs w:val="21"/>
        </w:rPr>
        <w:t xml:space="preserve"> </w:t>
      </w:r>
      <w:r w:rsidR="008462A4" w:rsidRPr="00EC0964">
        <w:rPr>
          <w:sz w:val="21"/>
          <w:szCs w:val="21"/>
        </w:rPr>
        <w:t xml:space="preserve">are </w:t>
      </w:r>
      <w:r w:rsidR="0049361D" w:rsidRPr="00EC0964">
        <w:rPr>
          <w:sz w:val="21"/>
          <w:szCs w:val="21"/>
        </w:rPr>
        <w:t>threaten</w:t>
      </w:r>
      <w:r w:rsidR="008462A4" w:rsidRPr="00EC0964">
        <w:rPr>
          <w:sz w:val="21"/>
          <w:szCs w:val="21"/>
        </w:rPr>
        <w:t>ing</w:t>
      </w:r>
      <w:r w:rsidR="0049361D" w:rsidRPr="00EC0964">
        <w:rPr>
          <w:sz w:val="21"/>
          <w:szCs w:val="21"/>
        </w:rPr>
        <w:t xml:space="preserve"> </w:t>
      </w:r>
      <w:r w:rsidR="00395A2B" w:rsidRPr="00EC0964">
        <w:rPr>
          <w:sz w:val="21"/>
          <w:szCs w:val="21"/>
        </w:rPr>
        <w:t xml:space="preserve">to </w:t>
      </w:r>
      <w:r w:rsidR="00D36480" w:rsidRPr="00EC0964">
        <w:rPr>
          <w:sz w:val="21"/>
          <w:szCs w:val="21"/>
        </w:rPr>
        <w:t xml:space="preserve">supplant </w:t>
      </w:r>
      <w:r w:rsidR="0049361D" w:rsidRPr="00EC0964">
        <w:rPr>
          <w:sz w:val="21"/>
          <w:szCs w:val="21"/>
        </w:rPr>
        <w:t xml:space="preserve">the human being </w:t>
      </w:r>
      <w:r w:rsidR="00395A2B" w:rsidRPr="00EC0964">
        <w:rPr>
          <w:sz w:val="21"/>
          <w:szCs w:val="21"/>
        </w:rPr>
        <w:t xml:space="preserve">in </w:t>
      </w:r>
      <w:r w:rsidR="0061694A" w:rsidRPr="00EC0964">
        <w:rPr>
          <w:sz w:val="21"/>
          <w:szCs w:val="21"/>
        </w:rPr>
        <w:t>most</w:t>
      </w:r>
      <w:r w:rsidR="00D36480" w:rsidRPr="00EC0964">
        <w:rPr>
          <w:sz w:val="21"/>
          <w:szCs w:val="21"/>
        </w:rPr>
        <w:t xml:space="preserve"> </w:t>
      </w:r>
      <w:r w:rsidR="00426078" w:rsidRPr="00EC0964">
        <w:rPr>
          <w:sz w:val="21"/>
          <w:szCs w:val="21"/>
        </w:rPr>
        <w:t>field</w:t>
      </w:r>
      <w:r w:rsidR="00D36480" w:rsidRPr="00EC0964">
        <w:rPr>
          <w:sz w:val="21"/>
          <w:szCs w:val="21"/>
        </w:rPr>
        <w:t>s</w:t>
      </w:r>
      <w:r w:rsidR="00395A2B" w:rsidRPr="00EC0964">
        <w:rPr>
          <w:sz w:val="21"/>
          <w:szCs w:val="21"/>
        </w:rPr>
        <w:t xml:space="preserve"> of earthly intelligence</w:t>
      </w:r>
      <w:r w:rsidR="00D36480" w:rsidRPr="00EC0964">
        <w:rPr>
          <w:sz w:val="21"/>
          <w:szCs w:val="21"/>
        </w:rPr>
        <w:t xml:space="preserve"> and endeavour. Whilst p</w:t>
      </w:r>
      <w:r w:rsidR="008547F2" w:rsidRPr="00EC0964">
        <w:rPr>
          <w:sz w:val="21"/>
          <w:szCs w:val="21"/>
        </w:rPr>
        <w:t>revious t</w:t>
      </w:r>
      <w:r w:rsidR="0049361D" w:rsidRPr="00EC0964">
        <w:rPr>
          <w:sz w:val="21"/>
          <w:szCs w:val="21"/>
        </w:rPr>
        <w:t>echnologies</w:t>
      </w:r>
      <w:r w:rsidR="002B0C64" w:rsidRPr="00EC0964">
        <w:rPr>
          <w:sz w:val="21"/>
          <w:szCs w:val="21"/>
        </w:rPr>
        <w:t xml:space="preserve">, from the </w:t>
      </w:r>
      <w:r w:rsidR="0049361D" w:rsidRPr="00EC0964">
        <w:rPr>
          <w:sz w:val="21"/>
          <w:szCs w:val="21"/>
        </w:rPr>
        <w:t xml:space="preserve"> printing press</w:t>
      </w:r>
      <w:r w:rsidR="002B0C64" w:rsidRPr="00EC0964">
        <w:rPr>
          <w:sz w:val="21"/>
          <w:szCs w:val="21"/>
        </w:rPr>
        <w:t xml:space="preserve"> and the</w:t>
      </w:r>
      <w:r w:rsidR="0049361D" w:rsidRPr="00EC0964">
        <w:rPr>
          <w:sz w:val="21"/>
          <w:szCs w:val="21"/>
        </w:rPr>
        <w:t xml:space="preserve"> locomotive, </w:t>
      </w:r>
      <w:r w:rsidR="002B0C64" w:rsidRPr="00EC0964">
        <w:rPr>
          <w:sz w:val="21"/>
          <w:szCs w:val="21"/>
        </w:rPr>
        <w:t xml:space="preserve">to </w:t>
      </w:r>
      <w:r w:rsidR="00D36480" w:rsidRPr="00EC0964">
        <w:rPr>
          <w:sz w:val="21"/>
          <w:szCs w:val="21"/>
        </w:rPr>
        <w:t xml:space="preserve">the </w:t>
      </w:r>
      <w:r w:rsidR="0049361D" w:rsidRPr="00EC0964">
        <w:rPr>
          <w:sz w:val="21"/>
          <w:szCs w:val="21"/>
        </w:rPr>
        <w:t xml:space="preserve">telephone </w:t>
      </w:r>
      <w:r w:rsidR="00B11F07" w:rsidRPr="00EC0964">
        <w:rPr>
          <w:sz w:val="21"/>
          <w:szCs w:val="21"/>
        </w:rPr>
        <w:t xml:space="preserve">and </w:t>
      </w:r>
      <w:r w:rsidR="0049361D" w:rsidRPr="00EC0964">
        <w:rPr>
          <w:sz w:val="21"/>
          <w:szCs w:val="21"/>
        </w:rPr>
        <w:t xml:space="preserve">computer </w:t>
      </w:r>
      <w:r w:rsidR="008462A4" w:rsidRPr="00EC0964">
        <w:rPr>
          <w:sz w:val="21"/>
          <w:szCs w:val="21"/>
        </w:rPr>
        <w:t xml:space="preserve">may have </w:t>
      </w:r>
      <w:r w:rsidR="0049361D" w:rsidRPr="00EC0964">
        <w:rPr>
          <w:sz w:val="21"/>
          <w:szCs w:val="21"/>
        </w:rPr>
        <w:t>revolutionized our lives</w:t>
      </w:r>
      <w:r w:rsidR="00A05EAB" w:rsidRPr="00EC0964">
        <w:rPr>
          <w:sz w:val="21"/>
          <w:szCs w:val="21"/>
        </w:rPr>
        <w:t>,</w:t>
      </w:r>
      <w:r w:rsidR="0049361D" w:rsidRPr="00EC0964">
        <w:rPr>
          <w:sz w:val="21"/>
          <w:szCs w:val="21"/>
        </w:rPr>
        <w:t xml:space="preserve"> </w:t>
      </w:r>
      <w:r w:rsidR="00887A2E" w:rsidRPr="00EC0964">
        <w:rPr>
          <w:sz w:val="21"/>
          <w:szCs w:val="21"/>
        </w:rPr>
        <w:t xml:space="preserve">they </w:t>
      </w:r>
      <w:r w:rsidR="008547F2" w:rsidRPr="00EC0964">
        <w:rPr>
          <w:sz w:val="21"/>
          <w:szCs w:val="21"/>
        </w:rPr>
        <w:t>never challeng</w:t>
      </w:r>
      <w:r w:rsidR="004A105B" w:rsidRPr="00EC0964">
        <w:rPr>
          <w:sz w:val="21"/>
          <w:szCs w:val="21"/>
        </w:rPr>
        <w:t>ed</w:t>
      </w:r>
      <w:r w:rsidR="008547F2" w:rsidRPr="00EC0964">
        <w:rPr>
          <w:sz w:val="21"/>
          <w:szCs w:val="21"/>
        </w:rPr>
        <w:t xml:space="preserve"> our </w:t>
      </w:r>
      <w:r w:rsidR="0049361D" w:rsidRPr="00EC0964">
        <w:rPr>
          <w:sz w:val="21"/>
          <w:szCs w:val="21"/>
        </w:rPr>
        <w:t xml:space="preserve">spiritual </w:t>
      </w:r>
      <w:r w:rsidR="008547F2" w:rsidRPr="00EC0964">
        <w:rPr>
          <w:sz w:val="21"/>
          <w:szCs w:val="21"/>
        </w:rPr>
        <w:t>core and sense of purpose</w:t>
      </w:r>
      <w:r w:rsidR="008462A4" w:rsidRPr="00EC0964">
        <w:rPr>
          <w:sz w:val="21"/>
          <w:szCs w:val="21"/>
        </w:rPr>
        <w:t xml:space="preserve"> </w:t>
      </w:r>
      <w:r w:rsidR="00887A2E" w:rsidRPr="00EC0964">
        <w:rPr>
          <w:sz w:val="21"/>
          <w:szCs w:val="21"/>
        </w:rPr>
        <w:t xml:space="preserve">in the way </w:t>
      </w:r>
      <w:r w:rsidR="008547F2" w:rsidRPr="00EC0964">
        <w:rPr>
          <w:sz w:val="21"/>
          <w:szCs w:val="21"/>
        </w:rPr>
        <w:t>AI</w:t>
      </w:r>
      <w:r w:rsidR="00887A2E" w:rsidRPr="00EC0964">
        <w:rPr>
          <w:sz w:val="21"/>
          <w:szCs w:val="21"/>
        </w:rPr>
        <w:t xml:space="preserve"> </w:t>
      </w:r>
      <w:r w:rsidR="00B11F07" w:rsidRPr="00EC0964">
        <w:rPr>
          <w:sz w:val="21"/>
          <w:szCs w:val="21"/>
        </w:rPr>
        <w:t>is doing</w:t>
      </w:r>
      <w:r w:rsidR="008547F2" w:rsidRPr="00EC0964">
        <w:rPr>
          <w:sz w:val="21"/>
          <w:szCs w:val="21"/>
        </w:rPr>
        <w:t xml:space="preserve">. </w:t>
      </w:r>
      <w:r w:rsidR="008462A4" w:rsidRPr="00EC0964">
        <w:rPr>
          <w:sz w:val="21"/>
          <w:szCs w:val="21"/>
        </w:rPr>
        <w:t xml:space="preserve">The problem facing humanity is whether </w:t>
      </w:r>
      <w:r w:rsidR="00FE51EF" w:rsidRPr="00EC0964">
        <w:rPr>
          <w:sz w:val="21"/>
          <w:szCs w:val="21"/>
        </w:rPr>
        <w:t xml:space="preserve">we can turn </w:t>
      </w:r>
      <w:r w:rsidR="00F13437" w:rsidRPr="00EC0964">
        <w:rPr>
          <w:sz w:val="21"/>
          <w:szCs w:val="21"/>
        </w:rPr>
        <w:t>AI</w:t>
      </w:r>
      <w:r w:rsidR="002428E6" w:rsidRPr="00EC0964">
        <w:rPr>
          <w:sz w:val="21"/>
          <w:szCs w:val="21"/>
        </w:rPr>
        <w:t xml:space="preserve"> </w:t>
      </w:r>
      <w:r w:rsidR="00FE51EF" w:rsidRPr="00EC0964">
        <w:rPr>
          <w:sz w:val="21"/>
          <w:szCs w:val="21"/>
        </w:rPr>
        <w:t>into a</w:t>
      </w:r>
      <w:r w:rsidR="00C82C8B" w:rsidRPr="00EC0964">
        <w:rPr>
          <w:sz w:val="21"/>
          <w:szCs w:val="21"/>
        </w:rPr>
        <w:t xml:space="preserve"> catalyst </w:t>
      </w:r>
      <w:r w:rsidR="00EE43CD" w:rsidRPr="00EC0964">
        <w:rPr>
          <w:sz w:val="21"/>
          <w:szCs w:val="21"/>
        </w:rPr>
        <w:t>and servant of creativity</w:t>
      </w:r>
      <w:r w:rsidR="00A77C51" w:rsidRPr="00EC0964">
        <w:rPr>
          <w:sz w:val="21"/>
          <w:szCs w:val="21"/>
        </w:rPr>
        <w:t>,</w:t>
      </w:r>
      <w:r w:rsidR="008462A4" w:rsidRPr="00EC0964">
        <w:rPr>
          <w:sz w:val="21"/>
          <w:szCs w:val="21"/>
        </w:rPr>
        <w:t xml:space="preserve"> </w:t>
      </w:r>
      <w:r w:rsidR="00D36480" w:rsidRPr="00EC0964">
        <w:rPr>
          <w:sz w:val="21"/>
          <w:szCs w:val="21"/>
        </w:rPr>
        <w:t>o</w:t>
      </w:r>
      <w:r w:rsidR="006106C9" w:rsidRPr="00EC0964">
        <w:rPr>
          <w:sz w:val="21"/>
          <w:szCs w:val="21"/>
        </w:rPr>
        <w:t>r</w:t>
      </w:r>
      <w:r w:rsidR="00D36480" w:rsidRPr="00EC0964">
        <w:rPr>
          <w:sz w:val="21"/>
          <w:szCs w:val="21"/>
        </w:rPr>
        <w:t xml:space="preserve"> </w:t>
      </w:r>
      <w:r w:rsidR="00FE51EF" w:rsidRPr="00EC0964">
        <w:rPr>
          <w:sz w:val="21"/>
          <w:szCs w:val="21"/>
        </w:rPr>
        <w:t xml:space="preserve">whether </w:t>
      </w:r>
      <w:r w:rsidR="003766B8" w:rsidRPr="00EC0964">
        <w:rPr>
          <w:sz w:val="21"/>
          <w:szCs w:val="21"/>
        </w:rPr>
        <w:t>we allow it to</w:t>
      </w:r>
      <w:r w:rsidR="00FE51EF" w:rsidRPr="00EC0964">
        <w:rPr>
          <w:sz w:val="21"/>
          <w:szCs w:val="21"/>
        </w:rPr>
        <w:t xml:space="preserve"> </w:t>
      </w:r>
      <w:r w:rsidR="00D36480" w:rsidRPr="00EC0964">
        <w:rPr>
          <w:sz w:val="21"/>
          <w:szCs w:val="21"/>
        </w:rPr>
        <w:t>t</w:t>
      </w:r>
      <w:r w:rsidR="00282558" w:rsidRPr="00EC0964">
        <w:rPr>
          <w:sz w:val="21"/>
          <w:szCs w:val="21"/>
        </w:rPr>
        <w:t>urn</w:t>
      </w:r>
      <w:r w:rsidR="00527DA2" w:rsidRPr="00EC0964">
        <w:rPr>
          <w:sz w:val="21"/>
          <w:szCs w:val="21"/>
        </w:rPr>
        <w:t xml:space="preserve"> us </w:t>
      </w:r>
      <w:r w:rsidR="00282558" w:rsidRPr="00EC0964">
        <w:rPr>
          <w:sz w:val="21"/>
          <w:szCs w:val="21"/>
        </w:rPr>
        <w:t>into</w:t>
      </w:r>
      <w:r w:rsidR="008462A4" w:rsidRPr="00EC0964">
        <w:rPr>
          <w:sz w:val="21"/>
          <w:szCs w:val="21"/>
        </w:rPr>
        <w:t xml:space="preserve"> </w:t>
      </w:r>
      <w:r w:rsidR="003766B8" w:rsidRPr="00EC0964">
        <w:rPr>
          <w:sz w:val="21"/>
          <w:szCs w:val="21"/>
        </w:rPr>
        <w:t>unconscious</w:t>
      </w:r>
      <w:r w:rsidR="00D36480" w:rsidRPr="00EC0964">
        <w:rPr>
          <w:sz w:val="21"/>
          <w:szCs w:val="21"/>
        </w:rPr>
        <w:t xml:space="preserve"> </w:t>
      </w:r>
      <w:r w:rsidR="00CD4BEB" w:rsidRPr="00EC0964">
        <w:rPr>
          <w:sz w:val="21"/>
          <w:szCs w:val="21"/>
        </w:rPr>
        <w:t>consumers</w:t>
      </w:r>
      <w:r w:rsidR="003766B8" w:rsidRPr="00EC0964">
        <w:rPr>
          <w:sz w:val="21"/>
          <w:szCs w:val="21"/>
        </w:rPr>
        <w:t>,</w:t>
      </w:r>
      <w:r w:rsidR="00282558" w:rsidRPr="00EC0964">
        <w:rPr>
          <w:sz w:val="21"/>
          <w:szCs w:val="21"/>
        </w:rPr>
        <w:t xml:space="preserve"> locked</w:t>
      </w:r>
      <w:r w:rsidR="00CD4BEB" w:rsidRPr="00EC0964">
        <w:rPr>
          <w:sz w:val="21"/>
          <w:szCs w:val="21"/>
        </w:rPr>
        <w:t xml:space="preserve"> in</w:t>
      </w:r>
      <w:r w:rsidR="00FB5FDA" w:rsidRPr="00EC0964">
        <w:rPr>
          <w:sz w:val="21"/>
          <w:szCs w:val="21"/>
        </w:rPr>
        <w:t>to</w:t>
      </w:r>
      <w:r w:rsidR="004A105B" w:rsidRPr="00EC0964">
        <w:rPr>
          <w:sz w:val="21"/>
          <w:szCs w:val="21"/>
        </w:rPr>
        <w:t xml:space="preserve"> </w:t>
      </w:r>
      <w:r w:rsidR="00B11F07" w:rsidRPr="00EC0964">
        <w:rPr>
          <w:sz w:val="21"/>
          <w:szCs w:val="21"/>
        </w:rPr>
        <w:t xml:space="preserve">a </w:t>
      </w:r>
      <w:r w:rsidR="00E320F8" w:rsidRPr="00EC0964">
        <w:rPr>
          <w:sz w:val="21"/>
          <w:szCs w:val="21"/>
        </w:rPr>
        <w:t>world-wide</w:t>
      </w:r>
      <w:r w:rsidR="00B11F07" w:rsidRPr="00EC0964">
        <w:rPr>
          <w:sz w:val="21"/>
          <w:szCs w:val="21"/>
        </w:rPr>
        <w:t xml:space="preserve"> </w:t>
      </w:r>
      <w:r w:rsidR="00D36480" w:rsidRPr="00EC0964">
        <w:rPr>
          <w:sz w:val="21"/>
          <w:szCs w:val="21"/>
        </w:rPr>
        <w:t>“</w:t>
      </w:r>
      <w:r w:rsidR="00527DA2" w:rsidRPr="00EC0964">
        <w:rPr>
          <w:sz w:val="21"/>
          <w:szCs w:val="21"/>
        </w:rPr>
        <w:t>hive mind</w:t>
      </w:r>
      <w:r w:rsidR="00D36480" w:rsidRPr="00EC0964">
        <w:rPr>
          <w:sz w:val="21"/>
          <w:szCs w:val="21"/>
        </w:rPr>
        <w:t>”</w:t>
      </w:r>
      <w:r w:rsidR="00CD4BEB" w:rsidRPr="00EC0964">
        <w:rPr>
          <w:sz w:val="21"/>
          <w:szCs w:val="21"/>
        </w:rPr>
        <w:t xml:space="preserve"> serving </w:t>
      </w:r>
      <w:r w:rsidR="00B53D6A" w:rsidRPr="00EC0964">
        <w:rPr>
          <w:sz w:val="21"/>
          <w:szCs w:val="21"/>
        </w:rPr>
        <w:t xml:space="preserve">hidden </w:t>
      </w:r>
      <w:r w:rsidR="00D36480" w:rsidRPr="00EC0964">
        <w:rPr>
          <w:sz w:val="21"/>
          <w:szCs w:val="21"/>
        </w:rPr>
        <w:t>agend</w:t>
      </w:r>
      <w:r w:rsidR="00B53D6A" w:rsidRPr="00EC0964">
        <w:rPr>
          <w:sz w:val="21"/>
          <w:szCs w:val="21"/>
        </w:rPr>
        <w:t>a</w:t>
      </w:r>
      <w:r w:rsidR="00D36480" w:rsidRPr="00EC0964">
        <w:rPr>
          <w:sz w:val="21"/>
          <w:szCs w:val="21"/>
        </w:rPr>
        <w:t>s</w:t>
      </w:r>
      <w:r w:rsidR="00B53D6A" w:rsidRPr="00EC0964">
        <w:rPr>
          <w:sz w:val="21"/>
          <w:szCs w:val="21"/>
        </w:rPr>
        <w:t>.</w:t>
      </w:r>
      <w:r w:rsidR="00DA1EEF" w:rsidRPr="00EC0964">
        <w:rPr>
          <w:sz w:val="21"/>
          <w:szCs w:val="21"/>
        </w:rPr>
        <w:t xml:space="preserve"> This, in a nutshell, is the </w:t>
      </w:r>
      <w:r w:rsidR="00327B3D" w:rsidRPr="00EC0964">
        <w:rPr>
          <w:sz w:val="21"/>
          <w:szCs w:val="21"/>
        </w:rPr>
        <w:t xml:space="preserve">drama </w:t>
      </w:r>
      <w:r w:rsidR="00A71BDD" w:rsidRPr="00EC0964">
        <w:rPr>
          <w:sz w:val="21"/>
          <w:szCs w:val="21"/>
        </w:rPr>
        <w:t>of</w:t>
      </w:r>
      <w:r w:rsidR="00DA1EEF" w:rsidRPr="00EC0964">
        <w:rPr>
          <w:sz w:val="21"/>
          <w:szCs w:val="21"/>
        </w:rPr>
        <w:t xml:space="preserve"> </w:t>
      </w:r>
      <w:r w:rsidR="00FA44B4" w:rsidRPr="00EC0964">
        <w:rPr>
          <w:sz w:val="21"/>
          <w:szCs w:val="21"/>
        </w:rPr>
        <w:t>our times</w:t>
      </w:r>
      <w:r w:rsidR="00327B3D" w:rsidRPr="00EC0964">
        <w:rPr>
          <w:sz w:val="21"/>
          <w:szCs w:val="21"/>
        </w:rPr>
        <w:t xml:space="preserve">. </w:t>
      </w:r>
      <w:r w:rsidR="001A3097" w:rsidRPr="00EC0964">
        <w:rPr>
          <w:sz w:val="21"/>
          <w:szCs w:val="21"/>
        </w:rPr>
        <w:t>It is a drama of competing scripts</w:t>
      </w:r>
      <w:r w:rsidR="00A43C17" w:rsidRPr="00EC0964">
        <w:rPr>
          <w:sz w:val="21"/>
          <w:szCs w:val="21"/>
        </w:rPr>
        <w:t xml:space="preserve">, </w:t>
      </w:r>
      <w:r w:rsidR="0027622C" w:rsidRPr="00EC0964">
        <w:rPr>
          <w:sz w:val="21"/>
          <w:szCs w:val="21"/>
        </w:rPr>
        <w:t xml:space="preserve">driven by different visions about </w:t>
      </w:r>
      <w:r w:rsidR="00F43BCA" w:rsidRPr="00EC0964">
        <w:rPr>
          <w:sz w:val="21"/>
          <w:szCs w:val="21"/>
        </w:rPr>
        <w:t xml:space="preserve">what is </w:t>
      </w:r>
      <w:r w:rsidR="0027622C" w:rsidRPr="00EC0964">
        <w:rPr>
          <w:sz w:val="21"/>
          <w:szCs w:val="21"/>
        </w:rPr>
        <w:t xml:space="preserve">the </w:t>
      </w:r>
      <w:r w:rsidR="00F43BCA" w:rsidRPr="00EC0964">
        <w:rPr>
          <w:sz w:val="21"/>
          <w:szCs w:val="21"/>
        </w:rPr>
        <w:t xml:space="preserve">nature and ultimate purpose </w:t>
      </w:r>
      <w:r w:rsidR="0027622C" w:rsidRPr="00EC0964">
        <w:rPr>
          <w:sz w:val="21"/>
          <w:szCs w:val="21"/>
        </w:rPr>
        <w:t>of being human.</w:t>
      </w:r>
    </w:p>
    <w:p w14:paraId="6D9D560E" w14:textId="77777777" w:rsidR="006C194E" w:rsidRPr="00EC0964" w:rsidRDefault="006C194E" w:rsidP="003203F6">
      <w:pPr>
        <w:pStyle w:val="FootnoteText"/>
        <w:rPr>
          <w:sz w:val="21"/>
          <w:szCs w:val="21"/>
        </w:rPr>
      </w:pPr>
    </w:p>
    <w:p w14:paraId="07E2850C" w14:textId="48943F91" w:rsidR="001F2C69" w:rsidRPr="00EC0964" w:rsidRDefault="00736949" w:rsidP="00C50DBF">
      <w:pPr>
        <w:pStyle w:val="NormalWeb"/>
        <w:shd w:val="clear" w:color="auto" w:fill="FFFFFF"/>
        <w:spacing w:before="0" w:beforeAutospacing="0" w:after="0" w:afterAutospacing="0"/>
        <w:textAlignment w:val="baseline"/>
        <w:rPr>
          <w:rFonts w:eastAsia="Malgun Gothic"/>
          <w:color w:val="332833"/>
          <w:sz w:val="21"/>
          <w:szCs w:val="21"/>
        </w:rPr>
      </w:pPr>
      <w:r w:rsidRPr="00EC0964">
        <w:rPr>
          <w:rFonts w:eastAsia="Malgun Gothic"/>
          <w:sz w:val="21"/>
          <w:szCs w:val="21"/>
        </w:rPr>
        <w:t xml:space="preserve">In order to meet this challenge, it is of enormous help to </w:t>
      </w:r>
      <w:r w:rsidR="009848EE" w:rsidRPr="00EC0964">
        <w:rPr>
          <w:rFonts w:eastAsia="Malgun Gothic"/>
          <w:sz w:val="21"/>
          <w:szCs w:val="21"/>
        </w:rPr>
        <w:t>place AI next to</w:t>
      </w:r>
      <w:r w:rsidRPr="00EC0964">
        <w:rPr>
          <w:rFonts w:eastAsia="Malgun Gothic"/>
          <w:sz w:val="21"/>
          <w:szCs w:val="21"/>
        </w:rPr>
        <w:t xml:space="preserve"> </w:t>
      </w:r>
      <w:r w:rsidR="00F046E8" w:rsidRPr="00EC0964">
        <w:rPr>
          <w:rFonts w:eastAsia="Malgun Gothic"/>
          <w:sz w:val="21"/>
          <w:szCs w:val="21"/>
        </w:rPr>
        <w:t xml:space="preserve">Rudolf Steiners picture of </w:t>
      </w:r>
      <w:r w:rsidR="00D733FB" w:rsidRPr="00EC0964">
        <w:rPr>
          <w:rFonts w:eastAsia="Malgun Gothic"/>
          <w:sz w:val="21"/>
          <w:szCs w:val="21"/>
        </w:rPr>
        <w:t xml:space="preserve">the </w:t>
      </w:r>
      <w:r w:rsidR="00E81127" w:rsidRPr="00EC0964">
        <w:rPr>
          <w:rFonts w:eastAsia="Malgun Gothic"/>
          <w:sz w:val="21"/>
          <w:szCs w:val="21"/>
        </w:rPr>
        <w:t xml:space="preserve">spiritual nature and cosmic origins of the </w:t>
      </w:r>
      <w:r w:rsidR="00D733FB" w:rsidRPr="00EC0964">
        <w:rPr>
          <w:rFonts w:eastAsia="Malgun Gothic"/>
          <w:sz w:val="21"/>
          <w:szCs w:val="21"/>
        </w:rPr>
        <w:t>human being</w:t>
      </w:r>
      <w:r w:rsidR="00E81127" w:rsidRPr="00EC0964">
        <w:rPr>
          <w:rFonts w:eastAsia="Malgun Gothic"/>
          <w:sz w:val="21"/>
          <w:szCs w:val="21"/>
        </w:rPr>
        <w:t xml:space="preserve">. </w:t>
      </w:r>
      <w:r w:rsidR="00F046E8" w:rsidRPr="00EC0964">
        <w:rPr>
          <w:rFonts w:eastAsia="Malgun Gothic"/>
          <w:sz w:val="21"/>
          <w:szCs w:val="21"/>
        </w:rPr>
        <w:t>This</w:t>
      </w:r>
      <w:r w:rsidR="00C82C8B" w:rsidRPr="00EC0964">
        <w:rPr>
          <w:rFonts w:eastAsia="Malgun Gothic"/>
          <w:sz w:val="21"/>
          <w:szCs w:val="21"/>
        </w:rPr>
        <w:t xml:space="preserve"> </w:t>
      </w:r>
      <w:r w:rsidR="00FA44B4" w:rsidRPr="00EC0964">
        <w:rPr>
          <w:rFonts w:eastAsia="Malgun Gothic"/>
          <w:sz w:val="21"/>
          <w:szCs w:val="21"/>
        </w:rPr>
        <w:t xml:space="preserve">in turn </w:t>
      </w:r>
      <w:r w:rsidR="004A105B" w:rsidRPr="00EC0964">
        <w:rPr>
          <w:rFonts w:eastAsia="Malgun Gothic"/>
          <w:sz w:val="21"/>
          <w:szCs w:val="21"/>
        </w:rPr>
        <w:t xml:space="preserve">opens up </w:t>
      </w:r>
      <w:r w:rsidR="00887A2E" w:rsidRPr="00EC0964">
        <w:rPr>
          <w:rFonts w:eastAsia="Malgun Gothic"/>
          <w:sz w:val="21"/>
          <w:szCs w:val="21"/>
        </w:rPr>
        <w:t xml:space="preserve">a much larger vision </w:t>
      </w:r>
      <w:r w:rsidR="004A105B" w:rsidRPr="00EC0964">
        <w:rPr>
          <w:rFonts w:eastAsia="Malgun Gothic"/>
          <w:sz w:val="21"/>
          <w:szCs w:val="21"/>
        </w:rPr>
        <w:t>of</w:t>
      </w:r>
      <w:r w:rsidR="007739C2" w:rsidRPr="00EC0964">
        <w:rPr>
          <w:rFonts w:eastAsia="Malgun Gothic"/>
          <w:color w:val="332833"/>
          <w:sz w:val="21"/>
          <w:szCs w:val="21"/>
        </w:rPr>
        <w:t xml:space="preserve"> </w:t>
      </w:r>
      <w:r w:rsidR="00C50DBF" w:rsidRPr="00EC0964">
        <w:rPr>
          <w:rFonts w:eastAsia="Malgun Gothic"/>
          <w:color w:val="332833"/>
          <w:sz w:val="21"/>
          <w:szCs w:val="21"/>
        </w:rPr>
        <w:t xml:space="preserve">the </w:t>
      </w:r>
      <w:r w:rsidR="003C2912" w:rsidRPr="00EC0964">
        <w:rPr>
          <w:rFonts w:eastAsia="Malgun Gothic"/>
          <w:color w:val="332833"/>
          <w:sz w:val="21"/>
          <w:szCs w:val="21"/>
        </w:rPr>
        <w:t xml:space="preserve">nature of reality, the </w:t>
      </w:r>
      <w:r w:rsidR="008679D1" w:rsidRPr="00EC0964">
        <w:rPr>
          <w:rFonts w:eastAsia="Malgun Gothic"/>
          <w:color w:val="332833"/>
          <w:sz w:val="21"/>
          <w:szCs w:val="21"/>
        </w:rPr>
        <w:t xml:space="preserve">spiritual </w:t>
      </w:r>
      <w:r w:rsidR="004A105B" w:rsidRPr="00EC0964">
        <w:rPr>
          <w:rFonts w:eastAsia="Malgun Gothic"/>
          <w:color w:val="332833"/>
          <w:sz w:val="21"/>
          <w:szCs w:val="21"/>
        </w:rPr>
        <w:t xml:space="preserve">sovereignty of the </w:t>
      </w:r>
      <w:r w:rsidR="009848EE" w:rsidRPr="00EC0964">
        <w:rPr>
          <w:rFonts w:eastAsia="Malgun Gothic"/>
          <w:color w:val="332833"/>
          <w:sz w:val="21"/>
          <w:szCs w:val="21"/>
        </w:rPr>
        <w:t>individual</w:t>
      </w:r>
      <w:r w:rsidR="004A105B" w:rsidRPr="00EC0964">
        <w:rPr>
          <w:rFonts w:eastAsia="Malgun Gothic"/>
          <w:color w:val="332833"/>
          <w:sz w:val="21"/>
          <w:szCs w:val="21"/>
        </w:rPr>
        <w:t xml:space="preserve"> </w:t>
      </w:r>
      <w:r w:rsidR="003448B5" w:rsidRPr="00EC0964">
        <w:rPr>
          <w:rFonts w:eastAsia="Malgun Gothic"/>
          <w:color w:val="332833"/>
          <w:sz w:val="21"/>
          <w:szCs w:val="21"/>
        </w:rPr>
        <w:t xml:space="preserve">and </w:t>
      </w:r>
      <w:r w:rsidR="00887A2E" w:rsidRPr="00EC0964">
        <w:rPr>
          <w:rFonts w:eastAsia="Malgun Gothic"/>
          <w:color w:val="332833"/>
          <w:sz w:val="21"/>
          <w:szCs w:val="21"/>
        </w:rPr>
        <w:t xml:space="preserve">the </w:t>
      </w:r>
      <w:r w:rsidR="008679D1" w:rsidRPr="00EC0964">
        <w:rPr>
          <w:rFonts w:eastAsia="Malgun Gothic"/>
          <w:color w:val="332833"/>
          <w:sz w:val="21"/>
          <w:szCs w:val="21"/>
        </w:rPr>
        <w:t>universal</w:t>
      </w:r>
      <w:r w:rsidR="00C50DBF" w:rsidRPr="00EC0964">
        <w:rPr>
          <w:rFonts w:eastAsia="Malgun Gothic"/>
          <w:color w:val="332833"/>
          <w:sz w:val="21"/>
          <w:szCs w:val="21"/>
        </w:rPr>
        <w:t xml:space="preserve"> nature of the </w:t>
      </w:r>
      <w:r w:rsidR="00452782" w:rsidRPr="00EC0964">
        <w:rPr>
          <w:rFonts w:eastAsia="Malgun Gothic"/>
          <w:color w:val="332833"/>
          <w:sz w:val="21"/>
          <w:szCs w:val="21"/>
        </w:rPr>
        <w:t xml:space="preserve">microcosmic and macrocosmic </w:t>
      </w:r>
      <w:r w:rsidR="00C50DBF" w:rsidRPr="00EC0964">
        <w:rPr>
          <w:rFonts w:eastAsia="Malgun Gothic"/>
          <w:color w:val="332833"/>
          <w:sz w:val="21"/>
          <w:szCs w:val="21"/>
        </w:rPr>
        <w:t>creative process</w:t>
      </w:r>
      <w:r w:rsidR="00361316" w:rsidRPr="00EC0964">
        <w:rPr>
          <w:rFonts w:eastAsia="Malgun Gothic"/>
          <w:color w:val="332833"/>
          <w:sz w:val="21"/>
          <w:szCs w:val="21"/>
        </w:rPr>
        <w:t xml:space="preserve">. </w:t>
      </w:r>
      <w:r w:rsidR="001F2C69" w:rsidRPr="00EC0964">
        <w:rPr>
          <w:rFonts w:eastAsia="Malgun Gothic"/>
          <w:color w:val="332833"/>
          <w:sz w:val="21"/>
          <w:szCs w:val="21"/>
        </w:rPr>
        <w:t>As the lectures will show, it is ultimately this larger picture that can inspire us</w:t>
      </w:r>
      <w:r w:rsidR="00147F7A" w:rsidRPr="00EC0964">
        <w:rPr>
          <w:rFonts w:eastAsia="Malgun Gothic"/>
          <w:color w:val="332833"/>
          <w:sz w:val="21"/>
          <w:szCs w:val="21"/>
        </w:rPr>
        <w:t xml:space="preserve"> to </w:t>
      </w:r>
      <w:r w:rsidR="00DA109C" w:rsidRPr="00EC0964">
        <w:rPr>
          <w:rFonts w:eastAsia="Malgun Gothic"/>
          <w:color w:val="332833"/>
          <w:sz w:val="21"/>
          <w:szCs w:val="21"/>
        </w:rPr>
        <w:t xml:space="preserve">embrace our </w:t>
      </w:r>
      <w:r w:rsidR="00BD684D" w:rsidRPr="00EC0964">
        <w:rPr>
          <w:rFonts w:eastAsia="Malgun Gothic"/>
          <w:color w:val="332833"/>
          <w:sz w:val="21"/>
          <w:szCs w:val="21"/>
        </w:rPr>
        <w:t xml:space="preserve">unique </w:t>
      </w:r>
      <w:r w:rsidR="00DA109C" w:rsidRPr="00EC0964">
        <w:rPr>
          <w:rFonts w:eastAsia="Malgun Gothic"/>
          <w:color w:val="332833"/>
          <w:sz w:val="21"/>
          <w:szCs w:val="21"/>
        </w:rPr>
        <w:t xml:space="preserve">cosmic purpose and </w:t>
      </w:r>
      <w:r w:rsidR="005F3E0E" w:rsidRPr="00EC0964">
        <w:rPr>
          <w:rFonts w:eastAsia="Malgun Gothic"/>
          <w:color w:val="332833"/>
          <w:sz w:val="21"/>
          <w:szCs w:val="21"/>
        </w:rPr>
        <w:t xml:space="preserve">spiritual </w:t>
      </w:r>
      <w:r w:rsidR="00147F7A" w:rsidRPr="00EC0964">
        <w:rPr>
          <w:rFonts w:eastAsia="Malgun Gothic"/>
          <w:color w:val="332833"/>
          <w:sz w:val="21"/>
          <w:szCs w:val="21"/>
        </w:rPr>
        <w:t>sovereignty</w:t>
      </w:r>
      <w:r w:rsidR="008679D1" w:rsidRPr="00EC0964">
        <w:rPr>
          <w:rFonts w:eastAsia="Malgun Gothic"/>
          <w:color w:val="332833"/>
          <w:sz w:val="21"/>
          <w:szCs w:val="21"/>
        </w:rPr>
        <w:t xml:space="preserve"> with </w:t>
      </w:r>
      <w:r w:rsidR="0067233A" w:rsidRPr="00EC0964">
        <w:rPr>
          <w:rFonts w:eastAsia="Malgun Gothic"/>
          <w:color w:val="332833"/>
          <w:sz w:val="21"/>
          <w:szCs w:val="21"/>
        </w:rPr>
        <w:t xml:space="preserve">unfailing </w:t>
      </w:r>
      <w:r w:rsidR="008679D1" w:rsidRPr="00EC0964">
        <w:rPr>
          <w:rFonts w:eastAsia="Malgun Gothic"/>
          <w:color w:val="332833"/>
          <w:sz w:val="21"/>
          <w:szCs w:val="21"/>
        </w:rPr>
        <w:t>trust and confidence</w:t>
      </w:r>
      <w:r w:rsidR="00DA109C" w:rsidRPr="00EC0964">
        <w:rPr>
          <w:rFonts w:eastAsia="Malgun Gothic"/>
          <w:color w:val="332833"/>
          <w:sz w:val="21"/>
          <w:szCs w:val="21"/>
        </w:rPr>
        <w:t>.</w:t>
      </w:r>
      <w:r w:rsidR="00147F7A" w:rsidRPr="00EC0964">
        <w:rPr>
          <w:rFonts w:eastAsia="Malgun Gothic"/>
          <w:color w:val="332833"/>
          <w:sz w:val="21"/>
          <w:szCs w:val="21"/>
        </w:rPr>
        <w:t xml:space="preserve"> </w:t>
      </w:r>
    </w:p>
    <w:p w14:paraId="1EC21602" w14:textId="77777777" w:rsidR="00AD5A16" w:rsidRPr="00EC0964" w:rsidRDefault="00AD5A16" w:rsidP="00E6508A">
      <w:pPr>
        <w:pStyle w:val="NormalWeb"/>
        <w:shd w:val="clear" w:color="auto" w:fill="FFFFFF"/>
        <w:spacing w:before="0" w:beforeAutospacing="0" w:after="0" w:afterAutospacing="0"/>
        <w:textAlignment w:val="baseline"/>
        <w:rPr>
          <w:rFonts w:eastAsia="Malgun Gothic"/>
          <w:color w:val="332833"/>
          <w:sz w:val="21"/>
          <w:szCs w:val="21"/>
        </w:rPr>
      </w:pPr>
    </w:p>
    <w:p w14:paraId="27A61F6B" w14:textId="77777777" w:rsidR="008754B4" w:rsidRPr="00EC0964" w:rsidRDefault="008754B4" w:rsidP="008754B4">
      <w:pPr>
        <w:pStyle w:val="NormalWeb"/>
        <w:shd w:val="clear" w:color="auto" w:fill="FFFFFF"/>
        <w:spacing w:before="0" w:beforeAutospacing="0" w:after="225" w:afterAutospacing="0"/>
        <w:contextualSpacing/>
        <w:textAlignment w:val="baseline"/>
        <w:rPr>
          <w:rFonts w:eastAsia="Malgun Gothic"/>
          <w:b/>
          <w:bCs/>
          <w:color w:val="332833"/>
          <w:sz w:val="21"/>
          <w:szCs w:val="21"/>
        </w:rPr>
      </w:pPr>
      <w:r w:rsidRPr="00EC0964">
        <w:rPr>
          <w:rFonts w:eastAsia="Malgun Gothic"/>
          <w:b/>
          <w:bCs/>
          <w:color w:val="332833"/>
          <w:sz w:val="21"/>
          <w:szCs w:val="21"/>
        </w:rPr>
        <w:t>Book Project - Lecture Series</w:t>
      </w:r>
    </w:p>
    <w:p w14:paraId="0A9B170C" w14:textId="4007A379" w:rsidR="007A64E0" w:rsidRDefault="008754B4" w:rsidP="00633C29">
      <w:pPr>
        <w:pStyle w:val="NormalWeb"/>
        <w:shd w:val="clear" w:color="auto" w:fill="FFFFFF"/>
        <w:spacing w:before="0" w:beforeAutospacing="0" w:after="225" w:afterAutospacing="0"/>
        <w:contextualSpacing/>
        <w:textAlignment w:val="baseline"/>
        <w:rPr>
          <w:rFonts w:eastAsia="Malgun Gothic"/>
          <w:color w:val="332833"/>
          <w:sz w:val="21"/>
          <w:szCs w:val="21"/>
        </w:rPr>
      </w:pPr>
      <w:r w:rsidRPr="00EC0964">
        <w:rPr>
          <w:rFonts w:eastAsia="Malgun Gothic"/>
          <w:color w:val="332833"/>
          <w:sz w:val="21"/>
          <w:szCs w:val="21"/>
        </w:rPr>
        <w:t xml:space="preserve">Johannes is currently working on a book </w:t>
      </w:r>
      <w:r w:rsidR="00A86883">
        <w:rPr>
          <w:rFonts w:eastAsia="Malgun Gothic"/>
          <w:color w:val="332833"/>
          <w:sz w:val="21"/>
          <w:szCs w:val="21"/>
        </w:rPr>
        <w:t>trilogy</w:t>
      </w:r>
      <w:r w:rsidRPr="00EC0964">
        <w:rPr>
          <w:rFonts w:eastAsia="Malgun Gothic"/>
          <w:color w:val="332833"/>
          <w:sz w:val="21"/>
          <w:szCs w:val="21"/>
        </w:rPr>
        <w:t xml:space="preserve"> of the same title</w:t>
      </w:r>
      <w:r w:rsidR="00AD5A16" w:rsidRPr="00EC0964">
        <w:rPr>
          <w:rFonts w:eastAsia="Malgun Gothic"/>
          <w:color w:val="332833"/>
          <w:sz w:val="21"/>
          <w:szCs w:val="21"/>
        </w:rPr>
        <w:t xml:space="preserve"> as this lecture series</w:t>
      </w:r>
      <w:r w:rsidR="00633C29" w:rsidRPr="00EC0964">
        <w:rPr>
          <w:rFonts w:eastAsia="Malgun Gothic"/>
          <w:color w:val="332833"/>
          <w:sz w:val="21"/>
          <w:szCs w:val="21"/>
        </w:rPr>
        <w:t xml:space="preserve">. </w:t>
      </w:r>
    </w:p>
    <w:p w14:paraId="65CC8EEC" w14:textId="7393DD3B" w:rsidR="007A64E0" w:rsidRDefault="000559C3" w:rsidP="00633C29">
      <w:pPr>
        <w:pStyle w:val="NormalWeb"/>
        <w:shd w:val="clear" w:color="auto" w:fill="FFFFFF"/>
        <w:spacing w:before="0" w:beforeAutospacing="0" w:after="225" w:afterAutospacing="0"/>
        <w:contextualSpacing/>
        <w:textAlignment w:val="baseline"/>
        <w:rPr>
          <w:rFonts w:eastAsia="Malgun Gothic"/>
          <w:color w:val="332833"/>
          <w:sz w:val="21"/>
          <w:szCs w:val="21"/>
        </w:rPr>
      </w:pPr>
      <w:r w:rsidRPr="00EC0964">
        <w:rPr>
          <w:rStyle w:val="Strong"/>
          <w:rFonts w:eastAsia="Malgun Gothic"/>
          <w:color w:val="332833"/>
          <w:sz w:val="21"/>
          <w:szCs w:val="21"/>
          <w:bdr w:val="none" w:sz="0" w:space="0" w:color="auto" w:frame="1"/>
        </w:rPr>
        <w:t>The fortnightly lectures</w:t>
      </w:r>
      <w:r w:rsidRPr="00EC0964">
        <w:rPr>
          <w:rStyle w:val="Strong"/>
          <w:rFonts w:eastAsia="Malgun Gothic"/>
          <w:b w:val="0"/>
          <w:bCs w:val="0"/>
          <w:color w:val="332833"/>
          <w:sz w:val="21"/>
          <w:szCs w:val="21"/>
          <w:bdr w:val="none" w:sz="0" w:space="0" w:color="auto" w:frame="1"/>
        </w:rPr>
        <w:t xml:space="preserve"> </w:t>
      </w:r>
      <w:r w:rsidRPr="00EC0964">
        <w:rPr>
          <w:rFonts w:eastAsia="Malgun Gothic"/>
          <w:color w:val="332833"/>
          <w:sz w:val="21"/>
          <w:szCs w:val="21"/>
        </w:rPr>
        <w:t xml:space="preserve">explore and discuss the many different angles which the three books, after their final edits, will bring together in the form of an integrated whole. </w:t>
      </w:r>
    </w:p>
    <w:p w14:paraId="162471B9" w14:textId="77777777" w:rsidR="007A64E0" w:rsidRDefault="007A64E0" w:rsidP="00633C29">
      <w:pPr>
        <w:pStyle w:val="NormalWeb"/>
        <w:shd w:val="clear" w:color="auto" w:fill="FFFFFF"/>
        <w:spacing w:before="0" w:beforeAutospacing="0" w:after="225" w:afterAutospacing="0"/>
        <w:contextualSpacing/>
        <w:textAlignment w:val="baseline"/>
        <w:rPr>
          <w:rStyle w:val="Strong"/>
          <w:rFonts w:eastAsia="Malgun Gothic"/>
          <w:color w:val="332833"/>
          <w:sz w:val="10"/>
          <w:szCs w:val="10"/>
          <w:bdr w:val="none" w:sz="0" w:space="0" w:color="auto" w:frame="1"/>
        </w:rPr>
      </w:pPr>
    </w:p>
    <w:p w14:paraId="72EACCFB" w14:textId="0534E48A" w:rsidR="008754B4" w:rsidRPr="00EC0964" w:rsidRDefault="008754B4" w:rsidP="00633C29">
      <w:pPr>
        <w:pStyle w:val="NormalWeb"/>
        <w:shd w:val="clear" w:color="auto" w:fill="FFFFFF"/>
        <w:spacing w:before="0" w:beforeAutospacing="0" w:after="225" w:afterAutospacing="0"/>
        <w:contextualSpacing/>
        <w:textAlignment w:val="baseline"/>
        <w:rPr>
          <w:rFonts w:eastAsia="Malgun Gothic"/>
          <w:i/>
          <w:iCs/>
          <w:color w:val="332833"/>
          <w:sz w:val="21"/>
          <w:szCs w:val="21"/>
        </w:rPr>
      </w:pPr>
      <w:r w:rsidRPr="00EC0964">
        <w:rPr>
          <w:rStyle w:val="Strong"/>
          <w:rFonts w:eastAsia="Malgun Gothic"/>
          <w:color w:val="332833"/>
          <w:sz w:val="21"/>
          <w:szCs w:val="21"/>
          <w:bdr w:val="none" w:sz="0" w:space="0" w:color="auto" w:frame="1"/>
        </w:rPr>
        <w:t>The first Volume</w:t>
      </w:r>
      <w:r w:rsidRPr="00EC0964">
        <w:rPr>
          <w:rStyle w:val="Strong"/>
          <w:rFonts w:eastAsia="Malgun Gothic"/>
          <w:b w:val="0"/>
          <w:bCs w:val="0"/>
          <w:color w:val="332833"/>
          <w:sz w:val="21"/>
          <w:szCs w:val="21"/>
          <w:bdr w:val="none" w:sz="0" w:space="0" w:color="auto" w:frame="1"/>
        </w:rPr>
        <w:t xml:space="preserve"> of the </w:t>
      </w:r>
      <w:r w:rsidR="00947008">
        <w:rPr>
          <w:rStyle w:val="Strong"/>
          <w:rFonts w:eastAsia="Malgun Gothic"/>
          <w:b w:val="0"/>
          <w:bCs w:val="0"/>
          <w:color w:val="332833"/>
          <w:sz w:val="21"/>
          <w:szCs w:val="21"/>
          <w:bdr w:val="none" w:sz="0" w:space="0" w:color="auto" w:frame="1"/>
        </w:rPr>
        <w:t>trilogy</w:t>
      </w:r>
      <w:r w:rsidRPr="00EC0964">
        <w:rPr>
          <w:rStyle w:val="Strong"/>
          <w:rFonts w:eastAsia="Malgun Gothic"/>
          <w:b w:val="0"/>
          <w:bCs w:val="0"/>
          <w:color w:val="332833"/>
          <w:sz w:val="21"/>
          <w:szCs w:val="21"/>
          <w:bdr w:val="none" w:sz="0" w:space="0" w:color="auto" w:frame="1"/>
        </w:rPr>
        <w:t xml:space="preserve"> is expected to be published in </w:t>
      </w:r>
      <w:r w:rsidR="00A86883">
        <w:rPr>
          <w:rStyle w:val="Strong"/>
          <w:rFonts w:eastAsia="Malgun Gothic"/>
          <w:b w:val="0"/>
          <w:bCs w:val="0"/>
          <w:color w:val="332833"/>
          <w:sz w:val="21"/>
          <w:szCs w:val="21"/>
          <w:bdr w:val="none" w:sz="0" w:space="0" w:color="auto" w:frame="1"/>
        </w:rPr>
        <w:t>mid</w:t>
      </w:r>
      <w:r w:rsidRPr="00EC0964">
        <w:rPr>
          <w:rStyle w:val="Strong"/>
          <w:rFonts w:eastAsia="Malgun Gothic"/>
          <w:b w:val="0"/>
          <w:bCs w:val="0"/>
          <w:color w:val="332833"/>
          <w:sz w:val="21"/>
          <w:szCs w:val="21"/>
          <w:bdr w:val="none" w:sz="0" w:space="0" w:color="auto" w:frame="1"/>
        </w:rPr>
        <w:t xml:space="preserve"> 2027. The book</w:t>
      </w:r>
      <w:r w:rsidR="00947008">
        <w:rPr>
          <w:rStyle w:val="Strong"/>
          <w:rFonts w:eastAsia="Malgun Gothic"/>
          <w:b w:val="0"/>
          <w:bCs w:val="0"/>
          <w:color w:val="332833"/>
          <w:sz w:val="21"/>
          <w:szCs w:val="21"/>
          <w:bdr w:val="none" w:sz="0" w:space="0" w:color="auto" w:frame="1"/>
        </w:rPr>
        <w:t>s</w:t>
      </w:r>
      <w:r w:rsidRPr="00EC0964">
        <w:rPr>
          <w:rStyle w:val="Strong"/>
          <w:rFonts w:eastAsia="Malgun Gothic"/>
          <w:b w:val="0"/>
          <w:bCs w:val="0"/>
          <w:color w:val="332833"/>
          <w:sz w:val="21"/>
          <w:szCs w:val="21"/>
          <w:bdr w:val="none" w:sz="0" w:space="0" w:color="auto" w:frame="1"/>
        </w:rPr>
        <w:t xml:space="preserve"> explore </w:t>
      </w:r>
      <w:r w:rsidRPr="00EC0964">
        <w:rPr>
          <w:rFonts w:eastAsia="Malgun Gothic"/>
          <w:color w:val="332833"/>
          <w:sz w:val="21"/>
          <w:szCs w:val="21"/>
        </w:rPr>
        <w:t xml:space="preserve">the nature of AI in connection with the </w:t>
      </w:r>
      <w:r w:rsidRPr="00EC0964">
        <w:rPr>
          <w:rFonts w:eastAsia="Malgun Gothic"/>
          <w:i/>
          <w:iCs/>
          <w:color w:val="332833"/>
          <w:sz w:val="21"/>
          <w:szCs w:val="21"/>
        </w:rPr>
        <w:t>Universal Creative Process,</w:t>
      </w:r>
      <w:r w:rsidRPr="00EC0964">
        <w:rPr>
          <w:rFonts w:eastAsia="Malgun Gothic"/>
          <w:color w:val="332833"/>
          <w:sz w:val="21"/>
          <w:szCs w:val="21"/>
        </w:rPr>
        <w:t xml:space="preserve"> (Vol.</w:t>
      </w:r>
      <w:r w:rsidR="0004111B" w:rsidRPr="00EC0964">
        <w:rPr>
          <w:rFonts w:eastAsia="Malgun Gothic"/>
          <w:color w:val="332833"/>
          <w:sz w:val="21"/>
          <w:szCs w:val="21"/>
        </w:rPr>
        <w:t>1</w:t>
      </w:r>
      <w:r w:rsidRPr="00EC0964">
        <w:rPr>
          <w:rFonts w:eastAsia="Malgun Gothic"/>
          <w:color w:val="332833"/>
          <w:sz w:val="21"/>
          <w:szCs w:val="21"/>
        </w:rPr>
        <w:t>), the role of AI within the context of</w:t>
      </w:r>
      <w:r w:rsidRPr="00EC0964">
        <w:rPr>
          <w:rFonts w:eastAsia="Malgun Gothic"/>
          <w:i/>
          <w:iCs/>
          <w:color w:val="332833"/>
          <w:sz w:val="21"/>
          <w:szCs w:val="21"/>
        </w:rPr>
        <w:t xml:space="preserve"> the Spiritual Evolution of Humanity,</w:t>
      </w:r>
      <w:r w:rsidRPr="00EC0964">
        <w:rPr>
          <w:rFonts w:eastAsia="Malgun Gothic"/>
          <w:color w:val="332833"/>
          <w:sz w:val="21"/>
          <w:szCs w:val="21"/>
        </w:rPr>
        <w:t xml:space="preserve"> (Vol.</w:t>
      </w:r>
      <w:r w:rsidR="0004111B" w:rsidRPr="00EC0964">
        <w:rPr>
          <w:rFonts w:eastAsia="Malgun Gothic"/>
          <w:color w:val="332833"/>
          <w:sz w:val="21"/>
          <w:szCs w:val="21"/>
        </w:rPr>
        <w:t>2</w:t>
      </w:r>
      <w:r w:rsidRPr="00EC0964">
        <w:rPr>
          <w:rFonts w:eastAsia="Malgun Gothic"/>
          <w:color w:val="332833"/>
          <w:sz w:val="21"/>
          <w:szCs w:val="21"/>
        </w:rPr>
        <w:t xml:space="preserve"> ) and</w:t>
      </w:r>
      <w:r w:rsidRPr="00EC0964">
        <w:rPr>
          <w:rFonts w:eastAsia="Malgun Gothic"/>
          <w:i/>
          <w:iCs/>
          <w:color w:val="332833"/>
          <w:sz w:val="21"/>
          <w:szCs w:val="21"/>
        </w:rPr>
        <w:t xml:space="preserve"> </w:t>
      </w:r>
      <w:r w:rsidRPr="00EC0964">
        <w:rPr>
          <w:rFonts w:eastAsia="Malgun Gothic"/>
          <w:color w:val="332833"/>
          <w:sz w:val="21"/>
          <w:szCs w:val="21"/>
        </w:rPr>
        <w:t xml:space="preserve">conclude with an outline of the principles of </w:t>
      </w:r>
      <w:r w:rsidRPr="00EC0964">
        <w:rPr>
          <w:rFonts w:eastAsia="Malgun Gothic"/>
          <w:i/>
          <w:iCs/>
          <w:color w:val="332833"/>
          <w:sz w:val="21"/>
          <w:szCs w:val="21"/>
        </w:rPr>
        <w:t xml:space="preserve">Transformative Art &amp; Architecture </w:t>
      </w:r>
      <w:r w:rsidRPr="00EC0964">
        <w:rPr>
          <w:rFonts w:eastAsia="Malgun Gothic"/>
          <w:color w:val="332833"/>
          <w:sz w:val="21"/>
          <w:szCs w:val="21"/>
        </w:rPr>
        <w:t>(Vol.</w:t>
      </w:r>
      <w:r w:rsidR="0004111B" w:rsidRPr="00EC0964">
        <w:rPr>
          <w:rFonts w:eastAsia="Malgun Gothic"/>
          <w:color w:val="332833"/>
          <w:sz w:val="21"/>
          <w:szCs w:val="21"/>
        </w:rPr>
        <w:t>3</w:t>
      </w:r>
      <w:r w:rsidRPr="00EC0964">
        <w:rPr>
          <w:rFonts w:eastAsia="Malgun Gothic"/>
          <w:color w:val="332833"/>
          <w:sz w:val="21"/>
          <w:szCs w:val="21"/>
        </w:rPr>
        <w:t>), which are aimed to raise the bar of artistic relativism to a different set of criteria grounded in “</w:t>
      </w:r>
      <w:r w:rsidRPr="00EC0964">
        <w:rPr>
          <w:rFonts w:eastAsia="Malgun Gothic"/>
          <w:i/>
          <w:iCs/>
          <w:color w:val="332833"/>
          <w:sz w:val="21"/>
          <w:szCs w:val="21"/>
        </w:rPr>
        <w:t xml:space="preserve">goodness truth and beauty”. </w:t>
      </w:r>
    </w:p>
    <w:p w14:paraId="34C6B4BE" w14:textId="77777777" w:rsidR="008754B4" w:rsidRPr="008754B4" w:rsidRDefault="008754B4" w:rsidP="008754B4">
      <w:pPr>
        <w:pStyle w:val="NormalWeb"/>
        <w:shd w:val="clear" w:color="auto" w:fill="FFFFFF"/>
        <w:spacing w:before="0" w:beforeAutospacing="0" w:after="0" w:afterAutospacing="0"/>
        <w:textAlignment w:val="baseline"/>
        <w:rPr>
          <w:rFonts w:eastAsia="Malgun Gothic"/>
          <w:i/>
          <w:iCs/>
          <w:color w:val="332833"/>
          <w:sz w:val="13"/>
          <w:szCs w:val="13"/>
        </w:rPr>
      </w:pPr>
    </w:p>
    <w:p w14:paraId="22B643A1" w14:textId="7F6A6491" w:rsidR="00AA3D7F" w:rsidRPr="0037785C" w:rsidRDefault="004A105B" w:rsidP="006E6E07">
      <w:pPr>
        <w:jc w:val="center"/>
        <w:rPr>
          <w:rFonts w:eastAsia="Malgun Gothic"/>
          <w:color w:val="1F4E79" w:themeColor="accent5" w:themeShade="80"/>
          <w:sz w:val="40"/>
          <w:szCs w:val="40"/>
        </w:rPr>
      </w:pPr>
      <w:r w:rsidRPr="0037785C">
        <w:rPr>
          <w:rFonts w:eastAsia="Malgun Gothic"/>
          <w:color w:val="1F4E79" w:themeColor="accent5" w:themeShade="80"/>
          <w:sz w:val="40"/>
          <w:szCs w:val="40"/>
        </w:rPr>
        <w:lastRenderedPageBreak/>
        <w:t>Term III Lectures Themes</w:t>
      </w:r>
    </w:p>
    <w:p w14:paraId="175C1D8C" w14:textId="77777777" w:rsidR="000520FC" w:rsidRPr="0037785C" w:rsidRDefault="000520FC" w:rsidP="003203F6">
      <w:pPr>
        <w:pStyle w:val="FootnoteText"/>
      </w:pPr>
    </w:p>
    <w:p w14:paraId="65C7593B" w14:textId="77777777" w:rsidR="00984A0A" w:rsidRPr="00EC0964" w:rsidRDefault="00984A0A" w:rsidP="00984A0A">
      <w:pPr>
        <w:spacing w:line="276" w:lineRule="auto"/>
        <w:rPr>
          <w:rFonts w:eastAsia="Malgun Gothic" w:cstheme="majorHAnsi"/>
          <w:sz w:val="21"/>
          <w:szCs w:val="21"/>
          <w:u w:val="single"/>
        </w:rPr>
      </w:pPr>
      <w:r w:rsidRPr="00EC0964">
        <w:rPr>
          <w:rFonts w:eastAsia="Malgun Gothic" w:cstheme="majorHAnsi"/>
          <w:b/>
          <w:bCs/>
          <w:sz w:val="21"/>
          <w:szCs w:val="21"/>
          <w:u w:val="single"/>
        </w:rPr>
        <w:t xml:space="preserve">Lecture 1:  </w:t>
      </w:r>
      <w:r w:rsidRPr="00EC0964">
        <w:rPr>
          <w:rFonts w:eastAsia="Malgun Gothic" w:cstheme="majorHAnsi"/>
          <w:sz w:val="21"/>
          <w:szCs w:val="21"/>
          <w:u w:val="single"/>
        </w:rPr>
        <w:t>Wed. 22</w:t>
      </w:r>
      <w:r w:rsidRPr="00EC0964">
        <w:rPr>
          <w:rFonts w:eastAsia="Malgun Gothic" w:cstheme="majorHAnsi"/>
          <w:sz w:val="21"/>
          <w:szCs w:val="21"/>
          <w:u w:val="single"/>
          <w:vertAlign w:val="superscript"/>
        </w:rPr>
        <w:t>nd</w:t>
      </w:r>
      <w:r w:rsidRPr="00EC0964">
        <w:rPr>
          <w:rFonts w:eastAsia="Malgun Gothic" w:cstheme="majorHAnsi"/>
          <w:sz w:val="21"/>
          <w:szCs w:val="21"/>
          <w:u w:val="single"/>
        </w:rPr>
        <w:t xml:space="preserve"> July 2026   7.00  - 8.30 pm</w:t>
      </w:r>
    </w:p>
    <w:p w14:paraId="4F325F7A" w14:textId="77777777" w:rsidR="0014073F" w:rsidRPr="00EC0964" w:rsidRDefault="0014073F" w:rsidP="0014073F">
      <w:pPr>
        <w:ind w:left="720"/>
        <w:contextualSpacing/>
        <w:rPr>
          <w:rFonts w:eastAsia="Malgun Gothic" w:cstheme="majorHAnsi"/>
          <w:b/>
          <w:bCs/>
          <w:sz w:val="10"/>
          <w:szCs w:val="10"/>
        </w:rPr>
      </w:pPr>
    </w:p>
    <w:p w14:paraId="5A85BCFC" w14:textId="16A7DBAA" w:rsidR="0014073F" w:rsidRPr="00EC0964" w:rsidRDefault="00621A79" w:rsidP="0014073F">
      <w:pPr>
        <w:ind w:left="720"/>
        <w:contextualSpacing/>
        <w:rPr>
          <w:rFonts w:eastAsia="Malgun Gothic" w:cstheme="majorHAnsi"/>
          <w:b/>
          <w:bCs/>
          <w:i/>
          <w:iCs/>
          <w:sz w:val="21"/>
          <w:szCs w:val="21"/>
        </w:rPr>
      </w:pPr>
      <w:r w:rsidRPr="00EC0964">
        <w:rPr>
          <w:rFonts w:eastAsia="Malgun Gothic" w:cstheme="majorHAnsi"/>
          <w:b/>
          <w:bCs/>
          <w:sz w:val="21"/>
          <w:szCs w:val="21"/>
        </w:rPr>
        <w:t>Introducing</w:t>
      </w:r>
      <w:r w:rsidR="00530975" w:rsidRPr="00EC0964">
        <w:rPr>
          <w:rFonts w:eastAsia="Malgun Gothic" w:cstheme="majorHAnsi"/>
          <w:b/>
          <w:bCs/>
          <w:sz w:val="21"/>
          <w:szCs w:val="21"/>
        </w:rPr>
        <w:t xml:space="preserve">: </w:t>
      </w:r>
      <w:r w:rsidRPr="00EC0964">
        <w:rPr>
          <w:rFonts w:eastAsia="Malgun Gothic" w:cstheme="majorHAnsi"/>
          <w:b/>
          <w:bCs/>
          <w:i/>
          <w:iCs/>
          <w:sz w:val="21"/>
          <w:szCs w:val="21"/>
        </w:rPr>
        <w:t>“</w:t>
      </w:r>
      <w:r w:rsidR="0014073F" w:rsidRPr="00EC0964">
        <w:rPr>
          <w:rFonts w:eastAsia="Malgun Gothic" w:cstheme="majorHAnsi"/>
          <w:b/>
          <w:bCs/>
          <w:i/>
          <w:iCs/>
          <w:sz w:val="21"/>
          <w:szCs w:val="21"/>
        </w:rPr>
        <w:t>Creativity, Meaning and Transformation in the A</w:t>
      </w:r>
      <w:r w:rsidR="00FC0A2B" w:rsidRPr="00EC0964">
        <w:rPr>
          <w:rFonts w:eastAsia="Malgun Gothic" w:cstheme="majorHAnsi"/>
          <w:b/>
          <w:bCs/>
          <w:i/>
          <w:iCs/>
          <w:sz w:val="21"/>
          <w:szCs w:val="21"/>
        </w:rPr>
        <w:t>g</w:t>
      </w:r>
      <w:r w:rsidR="0014073F" w:rsidRPr="00EC0964">
        <w:rPr>
          <w:rFonts w:eastAsia="Malgun Gothic" w:cstheme="majorHAnsi"/>
          <w:b/>
          <w:bCs/>
          <w:i/>
          <w:iCs/>
          <w:sz w:val="21"/>
          <w:szCs w:val="21"/>
        </w:rPr>
        <w:t>e of AI</w:t>
      </w:r>
      <w:r w:rsidRPr="00EC0964">
        <w:rPr>
          <w:rFonts w:eastAsia="Malgun Gothic" w:cstheme="majorHAnsi"/>
          <w:b/>
          <w:bCs/>
          <w:i/>
          <w:iCs/>
          <w:sz w:val="21"/>
          <w:szCs w:val="21"/>
        </w:rPr>
        <w:t>”</w:t>
      </w:r>
    </w:p>
    <w:p w14:paraId="57AFFE71" w14:textId="5D14613D" w:rsidR="0014073F" w:rsidRPr="00EC0964" w:rsidRDefault="00530975" w:rsidP="0014073F">
      <w:pPr>
        <w:ind w:left="720"/>
        <w:contextualSpacing/>
        <w:rPr>
          <w:rFonts w:eastAsia="Malgun Gothic" w:cstheme="majorHAnsi"/>
          <w:i/>
          <w:iCs/>
          <w:sz w:val="21"/>
          <w:szCs w:val="21"/>
        </w:rPr>
      </w:pPr>
      <w:r w:rsidRPr="00EC0964">
        <w:rPr>
          <w:rFonts w:eastAsia="Malgun Gothic" w:cstheme="majorHAnsi"/>
          <w:i/>
          <w:iCs/>
          <w:sz w:val="21"/>
          <w:szCs w:val="21"/>
        </w:rPr>
        <w:t xml:space="preserve">                  </w:t>
      </w:r>
      <w:r w:rsidR="00990E1D" w:rsidRPr="00EC0964">
        <w:rPr>
          <w:rFonts w:eastAsia="Malgun Gothic" w:cstheme="majorHAnsi"/>
          <w:i/>
          <w:iCs/>
          <w:sz w:val="21"/>
          <w:szCs w:val="21"/>
        </w:rPr>
        <w:t>Seen through the lens of Rudolf Steiner’s Spiritual Science</w:t>
      </w:r>
      <w:r w:rsidR="00BD684D" w:rsidRPr="00EC0964">
        <w:rPr>
          <w:rFonts w:eastAsia="Malgun Gothic" w:cstheme="majorHAnsi"/>
          <w:i/>
          <w:iCs/>
          <w:sz w:val="21"/>
          <w:szCs w:val="21"/>
        </w:rPr>
        <w:t>….</w:t>
      </w:r>
    </w:p>
    <w:p w14:paraId="29681DE2" w14:textId="77777777" w:rsidR="0014073F" w:rsidRPr="00EC0964" w:rsidRDefault="0014073F" w:rsidP="004A105B">
      <w:pPr>
        <w:spacing w:line="276" w:lineRule="auto"/>
        <w:rPr>
          <w:rFonts w:eastAsia="Malgun Gothic" w:cstheme="majorHAnsi"/>
          <w:b/>
          <w:bCs/>
          <w:sz w:val="10"/>
          <w:szCs w:val="10"/>
          <w:u w:val="single"/>
        </w:rPr>
      </w:pPr>
    </w:p>
    <w:p w14:paraId="365EF532" w14:textId="77777777" w:rsidR="00984A0A" w:rsidRPr="00EC0964" w:rsidRDefault="00984A0A" w:rsidP="00984A0A">
      <w:pPr>
        <w:contextualSpacing/>
        <w:rPr>
          <w:rFonts w:eastAsia="Malgun Gothic" w:cstheme="majorHAnsi"/>
          <w:sz w:val="21"/>
          <w:szCs w:val="21"/>
          <w:u w:val="single"/>
        </w:rPr>
      </w:pPr>
      <w:r w:rsidRPr="00EC0964">
        <w:rPr>
          <w:rFonts w:eastAsia="Malgun Gothic" w:cstheme="majorHAnsi"/>
          <w:b/>
          <w:bCs/>
          <w:sz w:val="21"/>
          <w:szCs w:val="21"/>
          <w:u w:val="single"/>
        </w:rPr>
        <w:t xml:space="preserve">Lecture 2:  </w:t>
      </w:r>
      <w:r w:rsidRPr="00EC0964">
        <w:rPr>
          <w:rFonts w:eastAsia="Malgun Gothic" w:cstheme="majorHAnsi"/>
          <w:sz w:val="21"/>
          <w:szCs w:val="21"/>
          <w:u w:val="single"/>
        </w:rPr>
        <w:t>Wed. 5</w:t>
      </w:r>
      <w:r w:rsidRPr="00EC0964">
        <w:rPr>
          <w:rFonts w:eastAsia="Malgun Gothic" w:cstheme="majorHAnsi"/>
          <w:sz w:val="21"/>
          <w:szCs w:val="21"/>
          <w:u w:val="single"/>
          <w:vertAlign w:val="superscript"/>
        </w:rPr>
        <w:t>th</w:t>
      </w:r>
      <w:r w:rsidRPr="00EC0964">
        <w:rPr>
          <w:rFonts w:eastAsia="Malgun Gothic" w:cstheme="majorHAnsi"/>
          <w:sz w:val="21"/>
          <w:szCs w:val="21"/>
          <w:u w:val="single"/>
        </w:rPr>
        <w:t xml:space="preserve"> August 2026   7.00  - 8.30 pm</w:t>
      </w:r>
    </w:p>
    <w:p w14:paraId="63CF8C48" w14:textId="77777777" w:rsidR="000520FC" w:rsidRPr="00EC0964" w:rsidRDefault="000520FC" w:rsidP="004A105B">
      <w:pPr>
        <w:ind w:left="720"/>
        <w:rPr>
          <w:rFonts w:eastAsia="Malgun Gothic" w:cstheme="majorHAnsi"/>
          <w:b/>
          <w:bCs/>
          <w:sz w:val="10"/>
          <w:szCs w:val="10"/>
        </w:rPr>
      </w:pPr>
    </w:p>
    <w:p w14:paraId="4B5BEF44" w14:textId="77777777" w:rsidR="009D568F" w:rsidRPr="00EC0964" w:rsidRDefault="00202123" w:rsidP="003203F6">
      <w:pPr>
        <w:ind w:left="720"/>
        <w:rPr>
          <w:rFonts w:eastAsia="Malgun Gothic" w:cstheme="majorHAnsi"/>
          <w:b/>
          <w:bCs/>
          <w:sz w:val="21"/>
          <w:szCs w:val="21"/>
        </w:rPr>
      </w:pPr>
      <w:r w:rsidRPr="00EC0964">
        <w:rPr>
          <w:rFonts w:eastAsia="Malgun Gothic" w:cstheme="majorHAnsi"/>
          <w:b/>
          <w:bCs/>
          <w:sz w:val="21"/>
          <w:szCs w:val="21"/>
        </w:rPr>
        <w:t xml:space="preserve">How did we get here? </w:t>
      </w:r>
      <w:r w:rsidR="004A105B" w:rsidRPr="00EC0964">
        <w:rPr>
          <w:rFonts w:eastAsia="Malgun Gothic" w:cstheme="majorHAnsi"/>
          <w:b/>
          <w:bCs/>
          <w:sz w:val="21"/>
          <w:szCs w:val="21"/>
        </w:rPr>
        <w:t>The 500</w:t>
      </w:r>
      <w:r w:rsidRPr="00EC0964">
        <w:rPr>
          <w:rFonts w:eastAsia="Malgun Gothic" w:cstheme="majorHAnsi"/>
          <w:b/>
          <w:bCs/>
          <w:sz w:val="21"/>
          <w:szCs w:val="21"/>
        </w:rPr>
        <w:t>-year</w:t>
      </w:r>
      <w:r w:rsidR="004A105B" w:rsidRPr="00EC0964">
        <w:rPr>
          <w:rFonts w:eastAsia="Malgun Gothic" w:cstheme="majorHAnsi"/>
          <w:b/>
          <w:bCs/>
          <w:sz w:val="21"/>
          <w:szCs w:val="21"/>
        </w:rPr>
        <w:t xml:space="preserve"> Divorce between Spirit and Matter</w:t>
      </w:r>
    </w:p>
    <w:p w14:paraId="35D4B810" w14:textId="460510A2" w:rsidR="00AA3D7F" w:rsidRPr="00EC0964" w:rsidRDefault="00202123" w:rsidP="003203F6">
      <w:pPr>
        <w:ind w:left="720"/>
        <w:rPr>
          <w:rFonts w:eastAsia="Malgun Gothic"/>
          <w:b/>
          <w:bCs/>
          <w:sz w:val="21"/>
          <w:szCs w:val="21"/>
        </w:rPr>
      </w:pPr>
      <w:r w:rsidRPr="00EC0964">
        <w:rPr>
          <w:rFonts w:eastAsia="Malgun Gothic"/>
          <w:sz w:val="21"/>
          <w:szCs w:val="21"/>
        </w:rPr>
        <w:t xml:space="preserve">From </w:t>
      </w:r>
      <w:r w:rsidR="004A105B" w:rsidRPr="00EC0964">
        <w:rPr>
          <w:rFonts w:eastAsia="Malgun Gothic"/>
          <w:sz w:val="21"/>
          <w:szCs w:val="21"/>
        </w:rPr>
        <w:t xml:space="preserve">Thomas Aquinas to Quantum Physics: humanity’s changing relationship to </w:t>
      </w:r>
      <w:r w:rsidR="000F5E15" w:rsidRPr="00EC0964">
        <w:rPr>
          <w:rFonts w:eastAsia="Malgun Gothic"/>
          <w:sz w:val="21"/>
          <w:szCs w:val="21"/>
        </w:rPr>
        <w:t>N</w:t>
      </w:r>
      <w:r w:rsidR="004A105B" w:rsidRPr="00EC0964">
        <w:rPr>
          <w:rFonts w:eastAsia="Malgun Gothic"/>
          <w:sz w:val="21"/>
          <w:szCs w:val="21"/>
        </w:rPr>
        <w:t>ature</w:t>
      </w:r>
    </w:p>
    <w:p w14:paraId="36D644EE" w14:textId="77777777" w:rsidR="004A105B" w:rsidRPr="00EC0964" w:rsidRDefault="004A105B" w:rsidP="004A105B">
      <w:pPr>
        <w:contextualSpacing/>
        <w:rPr>
          <w:rFonts w:eastAsia="Malgun Gothic" w:cstheme="majorHAnsi"/>
          <w:sz w:val="10"/>
          <w:szCs w:val="10"/>
          <w:u w:val="single"/>
        </w:rPr>
      </w:pPr>
    </w:p>
    <w:p w14:paraId="2E512992" w14:textId="77777777" w:rsidR="00E12750" w:rsidRPr="00EC0964" w:rsidRDefault="00E12750" w:rsidP="00E12750">
      <w:pPr>
        <w:rPr>
          <w:rFonts w:eastAsia="Malgun Gothic" w:cstheme="majorHAnsi"/>
          <w:sz w:val="21"/>
          <w:szCs w:val="21"/>
          <w:u w:val="single"/>
        </w:rPr>
      </w:pPr>
      <w:r w:rsidRPr="00EC0964">
        <w:rPr>
          <w:rFonts w:eastAsia="Malgun Gothic" w:cstheme="majorHAnsi"/>
          <w:b/>
          <w:bCs/>
          <w:sz w:val="21"/>
          <w:szCs w:val="21"/>
          <w:u w:val="single"/>
        </w:rPr>
        <w:t xml:space="preserve">Lecture 3:  </w:t>
      </w:r>
      <w:r w:rsidRPr="00EC0964">
        <w:rPr>
          <w:rFonts w:eastAsia="Malgun Gothic" w:cstheme="majorHAnsi"/>
          <w:sz w:val="21"/>
          <w:szCs w:val="21"/>
          <w:u w:val="single"/>
        </w:rPr>
        <w:t>Wed. 19</w:t>
      </w:r>
      <w:r w:rsidRPr="00EC0964">
        <w:rPr>
          <w:rFonts w:eastAsia="Malgun Gothic" w:cstheme="majorHAnsi"/>
          <w:sz w:val="21"/>
          <w:szCs w:val="21"/>
          <w:u w:val="single"/>
          <w:vertAlign w:val="superscript"/>
        </w:rPr>
        <w:t>th</w:t>
      </w:r>
      <w:r w:rsidRPr="00EC0964">
        <w:rPr>
          <w:rFonts w:eastAsia="Malgun Gothic" w:cstheme="majorHAnsi"/>
          <w:sz w:val="21"/>
          <w:szCs w:val="21"/>
          <w:u w:val="single"/>
        </w:rPr>
        <w:t xml:space="preserve"> August 2026   7.00  - 8.30 pm</w:t>
      </w:r>
    </w:p>
    <w:p w14:paraId="068A8EEB" w14:textId="77777777" w:rsidR="000520FC" w:rsidRPr="00EC0964" w:rsidRDefault="000520FC" w:rsidP="003203F6">
      <w:pPr>
        <w:pStyle w:val="FootnoteText"/>
        <w:rPr>
          <w:sz w:val="10"/>
          <w:szCs w:val="10"/>
        </w:rPr>
      </w:pPr>
    </w:p>
    <w:p w14:paraId="1279A107" w14:textId="77777777" w:rsidR="00E746CA" w:rsidRPr="00EC0964" w:rsidRDefault="00E746CA" w:rsidP="00E746CA">
      <w:pPr>
        <w:ind w:left="720"/>
        <w:contextualSpacing/>
        <w:rPr>
          <w:rFonts w:eastAsia="Malgun Gothic" w:cstheme="majorHAnsi"/>
          <w:b/>
          <w:bCs/>
          <w:sz w:val="21"/>
          <w:szCs w:val="21"/>
        </w:rPr>
      </w:pPr>
      <w:r w:rsidRPr="00EC0964">
        <w:rPr>
          <w:rFonts w:eastAsia="Malgun Gothic" w:cstheme="majorHAnsi"/>
          <w:b/>
          <w:bCs/>
          <w:sz w:val="21"/>
          <w:szCs w:val="21"/>
        </w:rPr>
        <w:t>Rudolf Steiner’s Three Bridges between Spirit and Matter</w:t>
      </w:r>
    </w:p>
    <w:p w14:paraId="5F234B54" w14:textId="77777777" w:rsidR="00E746CA" w:rsidRPr="00EC0964" w:rsidRDefault="00E746CA" w:rsidP="00E746CA">
      <w:pPr>
        <w:ind w:left="720"/>
        <w:contextualSpacing/>
        <w:rPr>
          <w:rFonts w:eastAsia="Malgun Gothic" w:cstheme="majorHAnsi"/>
          <w:sz w:val="21"/>
          <w:szCs w:val="21"/>
        </w:rPr>
      </w:pPr>
      <w:r w:rsidRPr="00EC0964">
        <w:rPr>
          <w:rFonts w:eastAsia="Malgun Gothic" w:cstheme="majorHAnsi"/>
          <w:sz w:val="21"/>
          <w:szCs w:val="21"/>
        </w:rPr>
        <w:t xml:space="preserve">Understanding the nature of reality as prerequisite to cultural transformation </w:t>
      </w:r>
    </w:p>
    <w:p w14:paraId="64D9ABCD" w14:textId="77777777" w:rsidR="000D3A39" w:rsidRPr="00EC0964" w:rsidRDefault="000D3A39" w:rsidP="000D3A39">
      <w:pPr>
        <w:rPr>
          <w:rFonts w:eastAsia="Malgun Gothic" w:cstheme="majorHAnsi"/>
          <w:b/>
          <w:bCs/>
          <w:sz w:val="10"/>
          <w:szCs w:val="10"/>
          <w:u w:val="single"/>
        </w:rPr>
      </w:pPr>
    </w:p>
    <w:p w14:paraId="2AF674E2" w14:textId="77777777" w:rsidR="00984A0A" w:rsidRPr="00EC0964" w:rsidRDefault="00984A0A" w:rsidP="00984A0A">
      <w:pPr>
        <w:contextualSpacing/>
        <w:rPr>
          <w:rFonts w:eastAsia="Malgun Gothic" w:cstheme="majorHAnsi"/>
          <w:sz w:val="21"/>
          <w:szCs w:val="21"/>
          <w:u w:val="single"/>
        </w:rPr>
      </w:pPr>
      <w:r w:rsidRPr="00EC0964">
        <w:rPr>
          <w:rFonts w:eastAsia="Malgun Gothic" w:cstheme="majorHAnsi"/>
          <w:b/>
          <w:bCs/>
          <w:sz w:val="21"/>
          <w:szCs w:val="21"/>
          <w:u w:val="single"/>
        </w:rPr>
        <w:t xml:space="preserve">Lecture 4:  </w:t>
      </w:r>
      <w:r w:rsidRPr="00EC0964">
        <w:rPr>
          <w:rFonts w:eastAsia="Malgun Gothic" w:cstheme="majorHAnsi"/>
          <w:sz w:val="21"/>
          <w:szCs w:val="21"/>
          <w:u w:val="single"/>
        </w:rPr>
        <w:t>Wed. 2</w:t>
      </w:r>
      <w:r w:rsidRPr="00EC0964">
        <w:rPr>
          <w:rFonts w:eastAsia="Malgun Gothic" w:cstheme="majorHAnsi"/>
          <w:sz w:val="21"/>
          <w:szCs w:val="21"/>
          <w:u w:val="single"/>
          <w:vertAlign w:val="superscript"/>
        </w:rPr>
        <w:t>nd</w:t>
      </w:r>
      <w:r w:rsidRPr="00EC0964">
        <w:rPr>
          <w:rFonts w:eastAsia="Malgun Gothic" w:cstheme="majorHAnsi"/>
          <w:sz w:val="21"/>
          <w:szCs w:val="21"/>
          <w:u w:val="single"/>
        </w:rPr>
        <w:t xml:space="preserve"> September 2026   7.00  - 8.30 pm</w:t>
      </w:r>
    </w:p>
    <w:p w14:paraId="6B322608" w14:textId="77777777" w:rsidR="000D3A39" w:rsidRPr="00EC0964" w:rsidRDefault="000D3A39" w:rsidP="000D3A39">
      <w:pPr>
        <w:ind w:left="720"/>
        <w:contextualSpacing/>
        <w:rPr>
          <w:rFonts w:eastAsia="Malgun Gothic" w:cstheme="majorHAnsi"/>
          <w:b/>
          <w:bCs/>
          <w:sz w:val="10"/>
          <w:szCs w:val="10"/>
        </w:rPr>
      </w:pPr>
    </w:p>
    <w:p w14:paraId="71183CD4" w14:textId="77777777" w:rsidR="00E746CA" w:rsidRPr="00EC0964" w:rsidRDefault="00E746CA" w:rsidP="00E746CA">
      <w:pPr>
        <w:pStyle w:val="FootnoteText"/>
        <w:ind w:left="720"/>
        <w:rPr>
          <w:sz w:val="21"/>
          <w:szCs w:val="21"/>
        </w:rPr>
      </w:pPr>
      <w:r w:rsidRPr="00EC0964">
        <w:rPr>
          <w:b/>
          <w:bCs/>
          <w:sz w:val="21"/>
          <w:szCs w:val="21"/>
        </w:rPr>
        <w:t>“We are living in a Cosmic Simulation”</w:t>
      </w:r>
    </w:p>
    <w:p w14:paraId="49E28E4C" w14:textId="5A01EBA6" w:rsidR="00E746CA" w:rsidRPr="00EC0964" w:rsidRDefault="00E746CA" w:rsidP="00E746CA">
      <w:pPr>
        <w:pStyle w:val="FootnoteText"/>
        <w:ind w:left="720"/>
        <w:rPr>
          <w:b/>
          <w:bCs/>
          <w:sz w:val="21"/>
          <w:szCs w:val="21"/>
        </w:rPr>
      </w:pPr>
      <w:r w:rsidRPr="00EC0964">
        <w:rPr>
          <w:sz w:val="21"/>
          <w:szCs w:val="21"/>
        </w:rPr>
        <w:t xml:space="preserve">How Quantum Mechanics and “Quantum </w:t>
      </w:r>
      <w:r w:rsidR="001A22E8">
        <w:rPr>
          <w:sz w:val="21"/>
          <w:szCs w:val="21"/>
        </w:rPr>
        <w:t>Mysticism</w:t>
      </w:r>
      <w:r w:rsidRPr="00EC0964">
        <w:rPr>
          <w:sz w:val="21"/>
          <w:szCs w:val="21"/>
        </w:rPr>
        <w:t>” are changing our view of reality.</w:t>
      </w:r>
    </w:p>
    <w:p w14:paraId="16979A59" w14:textId="77777777" w:rsidR="00DC2174" w:rsidRPr="00EC0964" w:rsidRDefault="00DC2174" w:rsidP="00E746CA">
      <w:pPr>
        <w:pStyle w:val="FootnoteText"/>
        <w:rPr>
          <w:sz w:val="10"/>
          <w:szCs w:val="10"/>
          <w:lang w:eastAsia="en-GB"/>
        </w:rPr>
      </w:pPr>
    </w:p>
    <w:p w14:paraId="2610E46F" w14:textId="1FD31BE7" w:rsidR="00E746CA" w:rsidRPr="00EC0964" w:rsidRDefault="00DC2174" w:rsidP="00E746CA">
      <w:pPr>
        <w:pStyle w:val="FootnoteText"/>
        <w:rPr>
          <w:sz w:val="21"/>
          <w:szCs w:val="21"/>
          <w:lang w:eastAsia="en-GB"/>
        </w:rPr>
      </w:pPr>
      <w:r w:rsidRPr="00EC0964">
        <w:rPr>
          <w:b/>
          <w:bCs/>
          <w:sz w:val="21"/>
          <w:szCs w:val="21"/>
          <w:u w:val="single"/>
          <w:lang w:eastAsia="en-GB"/>
        </w:rPr>
        <w:t>Lectures 5 – 8</w:t>
      </w:r>
      <w:r w:rsidRPr="00EC0964">
        <w:rPr>
          <w:sz w:val="21"/>
          <w:szCs w:val="21"/>
          <w:u w:val="single"/>
          <w:lang w:eastAsia="en-GB"/>
        </w:rPr>
        <w:t>:</w:t>
      </w:r>
      <w:r w:rsidRPr="00EC0964">
        <w:rPr>
          <w:sz w:val="21"/>
          <w:szCs w:val="21"/>
          <w:lang w:eastAsia="en-GB"/>
        </w:rPr>
        <w:t xml:space="preserve">  t</w:t>
      </w:r>
      <w:r w:rsidR="00E746CA" w:rsidRPr="00EC0964">
        <w:rPr>
          <w:sz w:val="21"/>
          <w:szCs w:val="21"/>
          <w:lang w:eastAsia="en-GB"/>
        </w:rPr>
        <w:t xml:space="preserve">o be continued in Term </w:t>
      </w:r>
      <w:r w:rsidR="002E0D1D" w:rsidRPr="00EC0964">
        <w:rPr>
          <w:sz w:val="21"/>
          <w:szCs w:val="21"/>
          <w:lang w:eastAsia="en-GB"/>
        </w:rPr>
        <w:t xml:space="preserve">IV </w:t>
      </w:r>
      <w:r w:rsidR="00EA23CA" w:rsidRPr="00EC0964">
        <w:rPr>
          <w:sz w:val="21"/>
          <w:szCs w:val="21"/>
          <w:lang w:eastAsia="en-GB"/>
        </w:rPr>
        <w:t xml:space="preserve">2026 </w:t>
      </w:r>
      <w:r w:rsidR="002E0D1D" w:rsidRPr="00EC0964">
        <w:rPr>
          <w:sz w:val="21"/>
          <w:szCs w:val="21"/>
          <w:lang w:eastAsia="en-GB"/>
        </w:rPr>
        <w:t>if there is enough interest</w:t>
      </w:r>
      <w:r w:rsidRPr="00EC0964">
        <w:rPr>
          <w:sz w:val="21"/>
          <w:szCs w:val="21"/>
          <w:lang w:eastAsia="en-GB"/>
        </w:rPr>
        <w:t xml:space="preserve"> </w:t>
      </w:r>
    </w:p>
    <w:p w14:paraId="34135CB8" w14:textId="77777777" w:rsidR="00DC2174" w:rsidRPr="00EC0964" w:rsidRDefault="00DC2174" w:rsidP="003203F6">
      <w:pPr>
        <w:pStyle w:val="FootnoteText"/>
        <w:rPr>
          <w:b/>
          <w:bCs/>
          <w:sz w:val="10"/>
          <w:szCs w:val="10"/>
          <w:u w:val="single"/>
        </w:rPr>
      </w:pPr>
    </w:p>
    <w:p w14:paraId="70B36EC2" w14:textId="0ECEDAAF" w:rsidR="00F5382C" w:rsidRPr="00EC0964" w:rsidRDefault="00EA23CA" w:rsidP="003203F6">
      <w:pPr>
        <w:pStyle w:val="FootnoteText"/>
        <w:rPr>
          <w:b/>
          <w:bCs/>
          <w:sz w:val="21"/>
          <w:szCs w:val="21"/>
        </w:rPr>
      </w:pPr>
      <w:r w:rsidRPr="00EC0964">
        <w:rPr>
          <w:b/>
          <w:bCs/>
          <w:sz w:val="21"/>
          <w:szCs w:val="21"/>
          <w:u w:val="single"/>
        </w:rPr>
        <w:t xml:space="preserve">Lectures </w:t>
      </w:r>
      <w:r w:rsidR="00AB58D4" w:rsidRPr="00EC0964">
        <w:rPr>
          <w:b/>
          <w:bCs/>
          <w:sz w:val="21"/>
          <w:szCs w:val="21"/>
          <w:u w:val="single"/>
        </w:rPr>
        <w:t>Format</w:t>
      </w:r>
      <w:r w:rsidR="00BC4EF8" w:rsidRPr="00EC0964">
        <w:rPr>
          <w:b/>
          <w:bCs/>
          <w:sz w:val="21"/>
          <w:szCs w:val="21"/>
          <w:u w:val="single"/>
        </w:rPr>
        <w:t>:</w:t>
      </w:r>
    </w:p>
    <w:p w14:paraId="30251642" w14:textId="1EADCB87" w:rsidR="00621A79" w:rsidRPr="00EC0964" w:rsidRDefault="00BC4EF8" w:rsidP="00BC4EF8">
      <w:pPr>
        <w:pStyle w:val="FootnoteText"/>
        <w:numPr>
          <w:ilvl w:val="0"/>
          <w:numId w:val="9"/>
        </w:numPr>
        <w:rPr>
          <w:sz w:val="21"/>
          <w:szCs w:val="21"/>
          <w:lang w:eastAsia="en-GB"/>
        </w:rPr>
      </w:pPr>
      <w:r w:rsidRPr="00EC0964">
        <w:rPr>
          <w:sz w:val="21"/>
          <w:szCs w:val="21"/>
        </w:rPr>
        <w:t>T</w:t>
      </w:r>
      <w:r w:rsidR="000D3A39" w:rsidRPr="00EC0964">
        <w:rPr>
          <w:sz w:val="21"/>
          <w:szCs w:val="21"/>
        </w:rPr>
        <w:t xml:space="preserve">opics are stand-alone yet </w:t>
      </w:r>
      <w:r w:rsidR="00530975" w:rsidRPr="00EC0964">
        <w:rPr>
          <w:sz w:val="21"/>
          <w:szCs w:val="21"/>
        </w:rPr>
        <w:t>build up</w:t>
      </w:r>
      <w:r w:rsidR="00C826F6" w:rsidRPr="00EC0964">
        <w:rPr>
          <w:sz w:val="21"/>
          <w:szCs w:val="21"/>
        </w:rPr>
        <w:t xml:space="preserve"> </w:t>
      </w:r>
      <w:r w:rsidR="00530975" w:rsidRPr="00EC0964">
        <w:rPr>
          <w:sz w:val="21"/>
          <w:szCs w:val="21"/>
        </w:rPr>
        <w:t>to</w:t>
      </w:r>
      <w:r w:rsidR="000D3A39" w:rsidRPr="00EC0964">
        <w:rPr>
          <w:sz w:val="21"/>
          <w:szCs w:val="21"/>
        </w:rPr>
        <w:t xml:space="preserve"> </w:t>
      </w:r>
      <w:r w:rsidR="000D3A39" w:rsidRPr="00EC0964">
        <w:rPr>
          <w:sz w:val="21"/>
          <w:szCs w:val="21"/>
          <w:lang w:eastAsia="en-GB"/>
        </w:rPr>
        <w:t xml:space="preserve">a </w:t>
      </w:r>
      <w:r w:rsidR="00C826F6" w:rsidRPr="00EC0964">
        <w:rPr>
          <w:sz w:val="21"/>
          <w:szCs w:val="21"/>
          <w:lang w:eastAsia="en-GB"/>
        </w:rPr>
        <w:t xml:space="preserve">larger </w:t>
      </w:r>
      <w:r w:rsidR="000D3A39" w:rsidRPr="00EC0964">
        <w:rPr>
          <w:sz w:val="21"/>
          <w:szCs w:val="21"/>
          <w:lang w:eastAsia="en-GB"/>
        </w:rPr>
        <w:t>whole.</w:t>
      </w:r>
    </w:p>
    <w:p w14:paraId="05E5F24B" w14:textId="7A8CE4BC" w:rsidR="00F5382C" w:rsidRPr="00EC0964" w:rsidRDefault="00054063" w:rsidP="00BC4EF8">
      <w:pPr>
        <w:pStyle w:val="FootnoteText"/>
        <w:numPr>
          <w:ilvl w:val="0"/>
          <w:numId w:val="9"/>
        </w:numPr>
        <w:rPr>
          <w:sz w:val="21"/>
          <w:szCs w:val="21"/>
          <w:lang w:eastAsia="en-GB"/>
        </w:rPr>
      </w:pPr>
      <w:r w:rsidRPr="00EC0964">
        <w:rPr>
          <w:sz w:val="21"/>
          <w:szCs w:val="21"/>
          <w:lang w:eastAsia="en-GB"/>
        </w:rPr>
        <w:t>Lecture t</w:t>
      </w:r>
      <w:r w:rsidR="00621A79" w:rsidRPr="00EC0964">
        <w:rPr>
          <w:sz w:val="21"/>
          <w:szCs w:val="21"/>
          <w:lang w:eastAsia="en-GB"/>
        </w:rPr>
        <w:t>itles are indicative and may</w:t>
      </w:r>
      <w:r w:rsidR="00DC2B7A" w:rsidRPr="00EC0964">
        <w:rPr>
          <w:sz w:val="21"/>
          <w:szCs w:val="21"/>
          <w:lang w:eastAsia="en-GB"/>
        </w:rPr>
        <w:t xml:space="preserve"> </w:t>
      </w:r>
      <w:r w:rsidR="000A40A0" w:rsidRPr="00EC0964">
        <w:rPr>
          <w:sz w:val="21"/>
          <w:szCs w:val="21"/>
          <w:lang w:eastAsia="en-GB"/>
        </w:rPr>
        <w:t>evolve</w:t>
      </w:r>
      <w:r w:rsidR="00DC2B7A" w:rsidRPr="00EC0964">
        <w:rPr>
          <w:sz w:val="21"/>
          <w:szCs w:val="21"/>
          <w:lang w:eastAsia="en-GB"/>
        </w:rPr>
        <w:t xml:space="preserve"> subject to progress</w:t>
      </w:r>
      <w:r w:rsidR="00B271D7" w:rsidRPr="00EC0964">
        <w:rPr>
          <w:sz w:val="21"/>
          <w:szCs w:val="21"/>
          <w:lang w:eastAsia="en-GB"/>
        </w:rPr>
        <w:t xml:space="preserve"> and pace</w:t>
      </w:r>
      <w:r w:rsidR="00DC67EA" w:rsidRPr="00EC0964">
        <w:rPr>
          <w:sz w:val="21"/>
          <w:szCs w:val="21"/>
          <w:lang w:eastAsia="en-GB"/>
        </w:rPr>
        <w:t>.</w:t>
      </w:r>
      <w:r w:rsidR="000D3A39" w:rsidRPr="00EC0964">
        <w:rPr>
          <w:sz w:val="21"/>
          <w:szCs w:val="21"/>
          <w:lang w:eastAsia="en-GB"/>
        </w:rPr>
        <w:t xml:space="preserve"> </w:t>
      </w:r>
    </w:p>
    <w:p w14:paraId="75FFE23C" w14:textId="248057F3" w:rsidR="00F5382C" w:rsidRPr="00EC0964" w:rsidRDefault="00D50748" w:rsidP="00BC4EF8">
      <w:pPr>
        <w:pStyle w:val="FootnoteText"/>
        <w:numPr>
          <w:ilvl w:val="0"/>
          <w:numId w:val="9"/>
        </w:numPr>
        <w:rPr>
          <w:sz w:val="21"/>
          <w:szCs w:val="21"/>
        </w:rPr>
      </w:pPr>
      <w:r w:rsidRPr="00EC0964">
        <w:rPr>
          <w:sz w:val="21"/>
          <w:szCs w:val="21"/>
        </w:rPr>
        <w:t>Each</w:t>
      </w:r>
      <w:r w:rsidR="00BC4EF8" w:rsidRPr="00EC0964">
        <w:rPr>
          <w:sz w:val="21"/>
          <w:szCs w:val="21"/>
        </w:rPr>
        <w:t xml:space="preserve"> 1 hour</w:t>
      </w:r>
      <w:r w:rsidR="000D3A39" w:rsidRPr="00EC0964">
        <w:rPr>
          <w:sz w:val="21"/>
          <w:szCs w:val="21"/>
        </w:rPr>
        <w:t xml:space="preserve"> </w:t>
      </w:r>
      <w:r w:rsidRPr="00EC0964">
        <w:rPr>
          <w:sz w:val="21"/>
          <w:szCs w:val="21"/>
        </w:rPr>
        <w:t xml:space="preserve">lecture is </w:t>
      </w:r>
      <w:r w:rsidR="000D3A39" w:rsidRPr="00EC0964">
        <w:rPr>
          <w:sz w:val="21"/>
          <w:szCs w:val="21"/>
        </w:rPr>
        <w:t xml:space="preserve">followed by </w:t>
      </w:r>
      <w:r w:rsidR="00DC67EA" w:rsidRPr="00EC0964">
        <w:rPr>
          <w:sz w:val="21"/>
          <w:szCs w:val="21"/>
        </w:rPr>
        <w:t xml:space="preserve">30 minutes </w:t>
      </w:r>
      <w:r w:rsidR="000D3A39" w:rsidRPr="00EC0964">
        <w:rPr>
          <w:sz w:val="21"/>
          <w:szCs w:val="21"/>
        </w:rPr>
        <w:t>Q&amp;A</w:t>
      </w:r>
      <w:r w:rsidR="00DC67EA" w:rsidRPr="00EC0964">
        <w:rPr>
          <w:sz w:val="21"/>
          <w:szCs w:val="21"/>
        </w:rPr>
        <w:t>.</w:t>
      </w:r>
      <w:r w:rsidR="000D3A39" w:rsidRPr="00EC0964">
        <w:rPr>
          <w:sz w:val="21"/>
          <w:szCs w:val="21"/>
        </w:rPr>
        <w:t xml:space="preserve"> </w:t>
      </w:r>
    </w:p>
    <w:p w14:paraId="62B1930E" w14:textId="75A33921" w:rsidR="00F5382C" w:rsidRPr="00EC0964" w:rsidRDefault="00530975" w:rsidP="00BC4EF8">
      <w:pPr>
        <w:pStyle w:val="FootnoteText"/>
        <w:numPr>
          <w:ilvl w:val="0"/>
          <w:numId w:val="9"/>
        </w:numPr>
        <w:rPr>
          <w:sz w:val="21"/>
          <w:szCs w:val="21"/>
        </w:rPr>
      </w:pPr>
      <w:r w:rsidRPr="00EC0964">
        <w:rPr>
          <w:sz w:val="21"/>
          <w:szCs w:val="21"/>
          <w:lang w:eastAsia="en-GB"/>
        </w:rPr>
        <w:t xml:space="preserve">Lecture </w:t>
      </w:r>
      <w:r w:rsidR="000D3A39" w:rsidRPr="00EC0964">
        <w:rPr>
          <w:sz w:val="21"/>
          <w:szCs w:val="21"/>
          <w:lang w:eastAsia="en-GB"/>
        </w:rPr>
        <w:t xml:space="preserve">Recordings </w:t>
      </w:r>
      <w:r w:rsidR="008144A8" w:rsidRPr="00EC0964">
        <w:rPr>
          <w:sz w:val="21"/>
          <w:szCs w:val="21"/>
          <w:lang w:eastAsia="en-GB"/>
        </w:rPr>
        <w:t xml:space="preserve">(minus Q&amp;A) </w:t>
      </w:r>
      <w:r w:rsidR="000D3A39" w:rsidRPr="00EC0964">
        <w:rPr>
          <w:sz w:val="21"/>
          <w:szCs w:val="21"/>
        </w:rPr>
        <w:t xml:space="preserve">will become available at a later date. </w:t>
      </w:r>
    </w:p>
    <w:p w14:paraId="07A98E3A" w14:textId="4262E2F3" w:rsidR="006B5B80" w:rsidRPr="00EC0964" w:rsidRDefault="006B5B80" w:rsidP="007B2A65">
      <w:pPr>
        <w:rPr>
          <w:rFonts w:eastAsia="Malgun Gothic"/>
          <w:b/>
          <w:bCs/>
          <w:sz w:val="10"/>
          <w:szCs w:val="10"/>
        </w:rPr>
      </w:pPr>
    </w:p>
    <w:tbl>
      <w:tblPr>
        <w:tblStyle w:val="TableGrid"/>
        <w:tblpPr w:leftFromText="180" w:rightFromText="180" w:vertAnchor="text" w:horzAnchor="margin" w:tblpY="273"/>
        <w:tblW w:w="9067" w:type="dxa"/>
        <w:tblLook w:val="04A0" w:firstRow="1" w:lastRow="0" w:firstColumn="1" w:lastColumn="0" w:noHBand="0" w:noVBand="1"/>
      </w:tblPr>
      <w:tblGrid>
        <w:gridCol w:w="1177"/>
        <w:gridCol w:w="7890"/>
      </w:tblGrid>
      <w:tr w:rsidR="00811894" w:rsidRPr="00EC0964" w14:paraId="1F37FAFC" w14:textId="77777777" w:rsidTr="00584436">
        <w:tc>
          <w:tcPr>
            <w:tcW w:w="1177" w:type="dxa"/>
          </w:tcPr>
          <w:p w14:paraId="21793DF7" w14:textId="77777777" w:rsidR="00811894" w:rsidRPr="00EC0964" w:rsidRDefault="00811894" w:rsidP="00A87040">
            <w:pPr>
              <w:pStyle w:val="FootnoteText"/>
              <w:rPr>
                <w:sz w:val="21"/>
                <w:szCs w:val="21"/>
              </w:rPr>
            </w:pPr>
            <w:r w:rsidRPr="00EC0964">
              <w:rPr>
                <w:sz w:val="21"/>
                <w:szCs w:val="21"/>
              </w:rPr>
              <w:t xml:space="preserve">Venue: </w:t>
            </w:r>
          </w:p>
          <w:p w14:paraId="434AEFA4" w14:textId="77777777" w:rsidR="00811894" w:rsidRPr="00EC0964" w:rsidRDefault="00811894" w:rsidP="00A87040">
            <w:pPr>
              <w:pStyle w:val="FootnoteText"/>
              <w:rPr>
                <w:sz w:val="21"/>
                <w:szCs w:val="21"/>
              </w:rPr>
            </w:pPr>
          </w:p>
        </w:tc>
        <w:tc>
          <w:tcPr>
            <w:tcW w:w="7890" w:type="dxa"/>
          </w:tcPr>
          <w:p w14:paraId="2CD84849" w14:textId="77777777" w:rsidR="00811894" w:rsidRPr="00EC0964" w:rsidRDefault="00811894" w:rsidP="00A87040">
            <w:pPr>
              <w:pStyle w:val="FootnoteText"/>
              <w:rPr>
                <w:sz w:val="21"/>
                <w:szCs w:val="21"/>
              </w:rPr>
            </w:pPr>
            <w:r w:rsidRPr="00EC0964">
              <w:rPr>
                <w:b/>
                <w:bCs/>
                <w:sz w:val="21"/>
                <w:szCs w:val="21"/>
              </w:rPr>
              <w:t>Michael Centre,</w:t>
            </w:r>
            <w:r w:rsidRPr="00EC0964">
              <w:rPr>
                <w:sz w:val="21"/>
                <w:szCs w:val="21"/>
              </w:rPr>
              <w:t xml:space="preserve"> </w:t>
            </w:r>
            <w:r w:rsidRPr="00EC0964">
              <w:rPr>
                <w:b/>
                <w:bCs/>
                <w:sz w:val="21"/>
                <w:szCs w:val="21"/>
              </w:rPr>
              <w:t>Warranwood</w:t>
            </w:r>
            <w:r w:rsidRPr="00EC0964">
              <w:rPr>
                <w:sz w:val="21"/>
                <w:szCs w:val="21"/>
              </w:rPr>
              <w:t>, Library (middle building)</w:t>
            </w:r>
          </w:p>
          <w:p w14:paraId="20E716F9" w14:textId="77777777" w:rsidR="00811894" w:rsidRPr="00EC0964" w:rsidRDefault="00811894" w:rsidP="00A87040">
            <w:pPr>
              <w:pStyle w:val="FootnoteText"/>
              <w:rPr>
                <w:rStyle w:val="ky2igmncmogjharherah"/>
                <w:sz w:val="21"/>
                <w:szCs w:val="21"/>
              </w:rPr>
            </w:pPr>
            <w:proofErr w:type="spellStart"/>
            <w:r w:rsidRPr="00EC0964">
              <w:rPr>
                <w:rStyle w:val="ky2igmncmogjharherah"/>
                <w:sz w:val="21"/>
                <w:szCs w:val="21"/>
              </w:rPr>
              <w:t>37A</w:t>
            </w:r>
            <w:proofErr w:type="spellEnd"/>
            <w:r w:rsidRPr="00EC0964">
              <w:rPr>
                <w:rStyle w:val="ky2igmncmogjharherah"/>
                <w:sz w:val="21"/>
                <w:szCs w:val="21"/>
              </w:rPr>
              <w:t xml:space="preserve"> Wellington Park Dr, Warranwood, VIC 3134</w:t>
            </w:r>
          </w:p>
          <w:p w14:paraId="14E48E68" w14:textId="22F9CC38" w:rsidR="00A87040" w:rsidRPr="00EC0964" w:rsidRDefault="00A87040" w:rsidP="00A87040">
            <w:pPr>
              <w:pStyle w:val="FootnoteText"/>
              <w:rPr>
                <w:sz w:val="10"/>
                <w:szCs w:val="10"/>
                <w:vertAlign w:val="subscript"/>
              </w:rPr>
            </w:pPr>
          </w:p>
        </w:tc>
      </w:tr>
      <w:tr w:rsidR="00811894" w:rsidRPr="00EC0964" w14:paraId="59771576" w14:textId="77777777" w:rsidTr="00584436">
        <w:tc>
          <w:tcPr>
            <w:tcW w:w="1177" w:type="dxa"/>
          </w:tcPr>
          <w:p w14:paraId="41A4572A" w14:textId="77777777" w:rsidR="00811894" w:rsidRPr="00EC0964" w:rsidRDefault="00811894" w:rsidP="00A87040">
            <w:pPr>
              <w:pStyle w:val="FootnoteText"/>
              <w:rPr>
                <w:sz w:val="21"/>
                <w:szCs w:val="21"/>
              </w:rPr>
            </w:pPr>
            <w:r w:rsidRPr="00EC0964">
              <w:rPr>
                <w:sz w:val="21"/>
                <w:szCs w:val="21"/>
              </w:rPr>
              <w:t xml:space="preserve">Time: </w:t>
            </w:r>
          </w:p>
        </w:tc>
        <w:tc>
          <w:tcPr>
            <w:tcW w:w="7890" w:type="dxa"/>
          </w:tcPr>
          <w:p w14:paraId="1458BDA8" w14:textId="77777777" w:rsidR="00811894" w:rsidRPr="00EC0964" w:rsidRDefault="00811894" w:rsidP="00A87040">
            <w:pPr>
              <w:pStyle w:val="FootnoteText"/>
              <w:rPr>
                <w:sz w:val="21"/>
                <w:szCs w:val="21"/>
              </w:rPr>
            </w:pPr>
            <w:r w:rsidRPr="00EC0964">
              <w:rPr>
                <w:b/>
                <w:bCs/>
                <w:sz w:val="21"/>
                <w:szCs w:val="21"/>
              </w:rPr>
              <w:t>7.00 pm (sharp) – 8.30 pm</w:t>
            </w:r>
            <w:r w:rsidRPr="00EC0964">
              <w:rPr>
                <w:sz w:val="21"/>
                <w:szCs w:val="21"/>
              </w:rPr>
              <w:t xml:space="preserve"> (1 hour lecture, 30 mins Q&amp;A)</w:t>
            </w:r>
          </w:p>
          <w:p w14:paraId="11A09B6B" w14:textId="641C4AF8" w:rsidR="00A87040" w:rsidRPr="00EC0964" w:rsidRDefault="00A87040" w:rsidP="00A87040">
            <w:pPr>
              <w:pStyle w:val="FootnoteText"/>
              <w:rPr>
                <w:sz w:val="10"/>
                <w:szCs w:val="10"/>
              </w:rPr>
            </w:pPr>
          </w:p>
        </w:tc>
      </w:tr>
      <w:tr w:rsidR="00811894" w:rsidRPr="00EC0964" w14:paraId="7E86F42B" w14:textId="77777777" w:rsidTr="00584436">
        <w:tc>
          <w:tcPr>
            <w:tcW w:w="1177" w:type="dxa"/>
          </w:tcPr>
          <w:p w14:paraId="487F358B" w14:textId="5F6F7F6A" w:rsidR="00811894" w:rsidRPr="00EC0964" w:rsidRDefault="00811894" w:rsidP="00A87040">
            <w:pPr>
              <w:pStyle w:val="FootnoteText"/>
              <w:rPr>
                <w:sz w:val="21"/>
                <w:szCs w:val="21"/>
              </w:rPr>
            </w:pPr>
            <w:r w:rsidRPr="00EC0964">
              <w:rPr>
                <w:sz w:val="21"/>
                <w:szCs w:val="21"/>
              </w:rPr>
              <w:t>Cost</w:t>
            </w:r>
            <w:r w:rsidR="00D771F4">
              <w:rPr>
                <w:sz w:val="21"/>
                <w:szCs w:val="21"/>
              </w:rPr>
              <w:t>:</w:t>
            </w:r>
          </w:p>
        </w:tc>
        <w:tc>
          <w:tcPr>
            <w:tcW w:w="7890" w:type="dxa"/>
          </w:tcPr>
          <w:p w14:paraId="181E68FA" w14:textId="77777777" w:rsidR="00A87040" w:rsidRPr="00EC0964" w:rsidRDefault="0048115C" w:rsidP="00A87040">
            <w:pPr>
              <w:rPr>
                <w:rFonts w:eastAsia="Malgun Gothic"/>
                <w:sz w:val="21"/>
                <w:szCs w:val="21"/>
              </w:rPr>
            </w:pPr>
            <w:r w:rsidRPr="00EC0964">
              <w:rPr>
                <w:rFonts w:eastAsia="Malgun Gothic"/>
                <w:b/>
                <w:bCs/>
                <w:sz w:val="21"/>
                <w:szCs w:val="21"/>
              </w:rPr>
              <w:t>Suggested $15-$25</w:t>
            </w:r>
            <w:r w:rsidR="00811894" w:rsidRPr="00EC0964">
              <w:rPr>
                <w:rFonts w:eastAsia="Malgun Gothic"/>
                <w:b/>
                <w:bCs/>
                <w:sz w:val="21"/>
                <w:szCs w:val="21"/>
              </w:rPr>
              <w:t xml:space="preserve"> Donation.</w:t>
            </w:r>
            <w:r w:rsidR="00811894" w:rsidRPr="00EC0964">
              <w:rPr>
                <w:rFonts w:eastAsia="Malgun Gothic"/>
                <w:sz w:val="21"/>
                <w:szCs w:val="21"/>
              </w:rPr>
              <w:t xml:space="preserve"> </w:t>
            </w:r>
          </w:p>
          <w:p w14:paraId="533601FE" w14:textId="2B708EAE" w:rsidR="00811894" w:rsidRPr="00EC0964" w:rsidRDefault="00811894" w:rsidP="00A87040">
            <w:pPr>
              <w:rPr>
                <w:rFonts w:eastAsia="Malgun Gothic"/>
                <w:sz w:val="21"/>
                <w:szCs w:val="21"/>
              </w:rPr>
            </w:pPr>
            <w:r w:rsidRPr="00EC0964">
              <w:rPr>
                <w:rFonts w:eastAsia="Malgun Gothic"/>
                <w:sz w:val="21"/>
                <w:szCs w:val="21"/>
              </w:rPr>
              <w:t>Proceeds go towards the publishing costs of Johannes’ book</w:t>
            </w:r>
            <w:r w:rsidR="006B6A96" w:rsidRPr="00EC0964">
              <w:rPr>
                <w:rFonts w:eastAsia="Malgun Gothic"/>
                <w:sz w:val="21"/>
                <w:szCs w:val="21"/>
              </w:rPr>
              <w:t>s</w:t>
            </w:r>
            <w:r w:rsidRPr="00EC0964">
              <w:rPr>
                <w:rFonts w:eastAsia="Malgun Gothic"/>
                <w:sz w:val="21"/>
                <w:szCs w:val="21"/>
              </w:rPr>
              <w:t>.</w:t>
            </w:r>
          </w:p>
          <w:p w14:paraId="59F747B6" w14:textId="77777777" w:rsidR="00811894" w:rsidRPr="00EC0964" w:rsidRDefault="00811894" w:rsidP="00A87040">
            <w:pPr>
              <w:pStyle w:val="FootnoteText"/>
              <w:rPr>
                <w:sz w:val="10"/>
                <w:szCs w:val="10"/>
                <w:lang w:eastAsia="en-GB"/>
              </w:rPr>
            </w:pPr>
          </w:p>
        </w:tc>
      </w:tr>
      <w:tr w:rsidR="00811894" w:rsidRPr="00EC0964" w14:paraId="23B097FF" w14:textId="77777777" w:rsidTr="00584436">
        <w:tc>
          <w:tcPr>
            <w:tcW w:w="1177" w:type="dxa"/>
          </w:tcPr>
          <w:p w14:paraId="1A521AC5" w14:textId="77777777" w:rsidR="00811894" w:rsidRPr="00EC0964" w:rsidRDefault="00811894" w:rsidP="00A87040">
            <w:pPr>
              <w:pStyle w:val="FootnoteText"/>
              <w:rPr>
                <w:sz w:val="21"/>
                <w:szCs w:val="21"/>
              </w:rPr>
            </w:pPr>
            <w:r w:rsidRPr="00EC0964">
              <w:rPr>
                <w:sz w:val="21"/>
                <w:szCs w:val="21"/>
              </w:rPr>
              <w:t>Bookings:</w:t>
            </w:r>
          </w:p>
        </w:tc>
        <w:tc>
          <w:tcPr>
            <w:tcW w:w="7890" w:type="dxa"/>
          </w:tcPr>
          <w:p w14:paraId="711AF461" w14:textId="77777777" w:rsidR="00833D87" w:rsidRDefault="00811894" w:rsidP="00501197">
            <w:pPr>
              <w:pStyle w:val="FootnoteText"/>
              <w:jc w:val="left"/>
            </w:pPr>
            <w:r w:rsidRPr="00501197">
              <w:rPr>
                <w:sz w:val="21"/>
                <w:szCs w:val="21"/>
              </w:rPr>
              <w:t>Bookings are not required</w:t>
            </w:r>
            <w:r w:rsidR="00BA38F2" w:rsidRPr="00501197">
              <w:rPr>
                <w:sz w:val="21"/>
                <w:szCs w:val="21"/>
              </w:rPr>
              <w:t>.</w:t>
            </w:r>
            <w:r w:rsidR="00365C94" w:rsidRPr="00501197">
              <w:rPr>
                <w:sz w:val="21"/>
                <w:szCs w:val="21"/>
              </w:rPr>
              <w:t xml:space="preserve"> </w:t>
            </w:r>
            <w:r w:rsidR="004E479F" w:rsidRPr="00496CDB">
              <w:rPr>
                <w:b/>
                <w:bCs/>
                <w:sz w:val="21"/>
                <w:szCs w:val="21"/>
              </w:rPr>
              <w:t xml:space="preserve">However, </w:t>
            </w:r>
            <w:r w:rsidR="007C0F40" w:rsidRPr="00496CDB">
              <w:rPr>
                <w:b/>
                <w:bCs/>
                <w:sz w:val="21"/>
                <w:szCs w:val="21"/>
              </w:rPr>
              <w:t>if you plan to attend,</w:t>
            </w:r>
            <w:r w:rsidR="007C0F40">
              <w:rPr>
                <w:sz w:val="21"/>
                <w:szCs w:val="21"/>
              </w:rPr>
              <w:t xml:space="preserve"> </w:t>
            </w:r>
            <w:r w:rsidRPr="00501197">
              <w:rPr>
                <w:b/>
                <w:bCs/>
                <w:sz w:val="21"/>
                <w:szCs w:val="21"/>
              </w:rPr>
              <w:t xml:space="preserve">please </w:t>
            </w:r>
            <w:r w:rsidR="00501197" w:rsidRPr="00501197">
              <w:rPr>
                <w:b/>
                <w:bCs/>
                <w:sz w:val="21"/>
                <w:szCs w:val="21"/>
              </w:rPr>
              <w:t xml:space="preserve">register your interest </w:t>
            </w:r>
            <w:r w:rsidR="00501197">
              <w:rPr>
                <w:b/>
                <w:bCs/>
                <w:sz w:val="21"/>
                <w:szCs w:val="21"/>
              </w:rPr>
              <w:t xml:space="preserve">by </w:t>
            </w:r>
            <w:r w:rsidR="007C0F40">
              <w:rPr>
                <w:b/>
                <w:bCs/>
                <w:sz w:val="21"/>
                <w:szCs w:val="21"/>
              </w:rPr>
              <w:t>emailing</w:t>
            </w:r>
            <w:r w:rsidR="00897C2F" w:rsidRPr="00501197">
              <w:rPr>
                <w:b/>
                <w:bCs/>
                <w:sz w:val="21"/>
                <w:szCs w:val="21"/>
              </w:rPr>
              <w:t xml:space="preserve"> </w:t>
            </w:r>
            <w:hyperlink r:id="rId7" w:history="1">
              <w:r w:rsidR="00897C2F" w:rsidRPr="00501197">
                <w:rPr>
                  <w:rStyle w:val="Hyperlink"/>
                  <w:sz w:val="21"/>
                  <w:szCs w:val="21"/>
                </w:rPr>
                <w:t>Johannes@SpiritinMatter.org</w:t>
              </w:r>
            </w:hyperlink>
            <w:r w:rsidR="007C0F40">
              <w:rPr>
                <w:sz w:val="21"/>
                <w:szCs w:val="21"/>
              </w:rPr>
              <w:t xml:space="preserve"> </w:t>
            </w:r>
            <w:r w:rsidR="00496CDB">
              <w:t xml:space="preserve"> This will help us plan the room setup and ensure we can notify you of any unforeseen changes.</w:t>
            </w:r>
          </w:p>
          <w:p w14:paraId="6FFBA332" w14:textId="28656849" w:rsidR="00496CDB" w:rsidRPr="00496CDB" w:rsidRDefault="00496CDB" w:rsidP="00501197">
            <w:pPr>
              <w:pStyle w:val="FootnoteText"/>
              <w:jc w:val="left"/>
              <w:rPr>
                <w:sz w:val="10"/>
                <w:szCs w:val="10"/>
                <w:vertAlign w:val="subscript"/>
              </w:rPr>
            </w:pPr>
          </w:p>
        </w:tc>
      </w:tr>
      <w:tr w:rsidR="00811894" w:rsidRPr="00EC0964" w14:paraId="6453B9FF" w14:textId="77777777" w:rsidTr="00584436">
        <w:tc>
          <w:tcPr>
            <w:tcW w:w="1177" w:type="dxa"/>
          </w:tcPr>
          <w:p w14:paraId="48C3DB97" w14:textId="77777777" w:rsidR="00811894" w:rsidRPr="00EC0964" w:rsidRDefault="00811894" w:rsidP="00A87040">
            <w:pPr>
              <w:pStyle w:val="FootnoteText"/>
              <w:rPr>
                <w:sz w:val="21"/>
                <w:szCs w:val="21"/>
              </w:rPr>
            </w:pPr>
            <w:r w:rsidRPr="00EC0964">
              <w:rPr>
                <w:sz w:val="21"/>
                <w:szCs w:val="21"/>
              </w:rPr>
              <w:t>Contact:</w:t>
            </w:r>
          </w:p>
        </w:tc>
        <w:tc>
          <w:tcPr>
            <w:tcW w:w="7890" w:type="dxa"/>
          </w:tcPr>
          <w:p w14:paraId="1CCC1469" w14:textId="0C0758F0" w:rsidR="00811894" w:rsidRPr="00EC0964" w:rsidRDefault="00811894" w:rsidP="00A87040">
            <w:pPr>
              <w:rPr>
                <w:sz w:val="21"/>
                <w:szCs w:val="21"/>
              </w:rPr>
            </w:pPr>
            <w:r w:rsidRPr="00EC0964">
              <w:rPr>
                <w:rFonts w:eastAsia="Malgun Gothic"/>
                <w:b/>
                <w:bCs/>
                <w:sz w:val="21"/>
                <w:szCs w:val="21"/>
              </w:rPr>
              <w:t>Website</w:t>
            </w:r>
            <w:r w:rsidRPr="00EC0964">
              <w:rPr>
                <w:rFonts w:eastAsia="Malgun Gothic"/>
                <w:sz w:val="21"/>
                <w:szCs w:val="21"/>
              </w:rPr>
              <w:t xml:space="preserve">: </w:t>
            </w:r>
            <w:hyperlink r:id="rId8" w:history="1">
              <w:r w:rsidRPr="00EC0964">
                <w:rPr>
                  <w:rStyle w:val="Hyperlink"/>
                  <w:rFonts w:eastAsia="Malgun Gothic"/>
                  <w:sz w:val="21"/>
                  <w:szCs w:val="21"/>
                </w:rPr>
                <w:t>www.SpiritinMatter.org</w:t>
              </w:r>
            </w:hyperlink>
            <w:r w:rsidRPr="00EC0964">
              <w:rPr>
                <w:rFonts w:eastAsia="Malgun Gothic"/>
                <w:sz w:val="21"/>
                <w:szCs w:val="21"/>
              </w:rPr>
              <w:t xml:space="preserve">   </w:t>
            </w:r>
            <w:r w:rsidRPr="00EC0964">
              <w:rPr>
                <w:rFonts w:eastAsia="Malgun Gothic"/>
                <w:b/>
                <w:bCs/>
                <w:sz w:val="21"/>
                <w:szCs w:val="21"/>
              </w:rPr>
              <w:t>Email:</w:t>
            </w:r>
            <w:r w:rsidRPr="00EC0964">
              <w:rPr>
                <w:rFonts w:eastAsia="Malgun Gothic"/>
                <w:sz w:val="21"/>
                <w:szCs w:val="21"/>
              </w:rPr>
              <w:t xml:space="preserve"> </w:t>
            </w:r>
            <w:hyperlink r:id="rId9" w:history="1">
              <w:r w:rsidR="00897C2F" w:rsidRPr="00703A8F">
                <w:rPr>
                  <w:rStyle w:val="Hyperlink"/>
                  <w:rFonts w:eastAsia="Malgun Gothic"/>
                  <w:sz w:val="21"/>
                  <w:szCs w:val="21"/>
                </w:rPr>
                <w:t>Johannes@SpiritinMatter.org</w:t>
              </w:r>
            </w:hyperlink>
            <w:r w:rsidRPr="00EC0964">
              <w:rPr>
                <w:rFonts w:eastAsia="Malgun Gothic"/>
                <w:sz w:val="21"/>
                <w:szCs w:val="21"/>
              </w:rPr>
              <w:t xml:space="preserve">   </w:t>
            </w:r>
          </w:p>
          <w:p w14:paraId="5C37D0D7" w14:textId="77777777" w:rsidR="00811894" w:rsidRPr="00EC0964" w:rsidRDefault="00811894" w:rsidP="00A87040">
            <w:pPr>
              <w:pStyle w:val="FootnoteText"/>
              <w:rPr>
                <w:sz w:val="21"/>
                <w:szCs w:val="21"/>
                <w:lang w:eastAsia="en-GB"/>
              </w:rPr>
            </w:pPr>
          </w:p>
        </w:tc>
      </w:tr>
    </w:tbl>
    <w:p w14:paraId="2C23B13E" w14:textId="65D8C8DF" w:rsidR="00811894" w:rsidRPr="008C3502" w:rsidRDefault="00811894" w:rsidP="00811894">
      <w:pPr>
        <w:pStyle w:val="FootnoteText"/>
        <w:rPr>
          <w:sz w:val="20"/>
          <w:szCs w:val="20"/>
        </w:rPr>
      </w:pPr>
    </w:p>
    <w:p w14:paraId="1386BE09" w14:textId="58884D38" w:rsidR="00EC0964" w:rsidRDefault="007C0F40">
      <w:pPr>
        <w:rPr>
          <w:rFonts w:eastAsia="Malgun Gothic" w:cstheme="majorHAnsi"/>
          <w:b/>
          <w:bCs/>
          <w:sz w:val="20"/>
          <w:szCs w:val="20"/>
        </w:rPr>
      </w:pPr>
      <w:r>
        <w:rPr>
          <w:rFonts w:eastAsia="Malgun Gothic" w:cstheme="majorHAnsi"/>
          <w:b/>
          <w:bCs/>
          <w:sz w:val="20"/>
          <w:szCs w:val="20"/>
        </w:rPr>
        <w:t xml:space="preserve"> </w:t>
      </w:r>
      <w:r w:rsidR="00EC0964">
        <w:rPr>
          <w:rFonts w:eastAsia="Malgun Gothic" w:cstheme="majorHAnsi"/>
          <w:b/>
          <w:bCs/>
          <w:sz w:val="20"/>
          <w:szCs w:val="20"/>
        </w:rPr>
        <w:br w:type="page"/>
      </w:r>
    </w:p>
    <w:p w14:paraId="4B26096D" w14:textId="2DD8EF68" w:rsidR="00FA4FB1" w:rsidRPr="00EC0964" w:rsidRDefault="00696F69" w:rsidP="005A4371">
      <w:pPr>
        <w:jc w:val="both"/>
        <w:rPr>
          <w:rStyle w:val="Strong"/>
          <w:rFonts w:eastAsia="Malgun Gothic"/>
          <w:color w:val="332833"/>
          <w:sz w:val="21"/>
          <w:szCs w:val="21"/>
          <w:bdr w:val="none" w:sz="0" w:space="0" w:color="auto" w:frame="1"/>
        </w:rPr>
      </w:pPr>
      <w:r w:rsidRPr="00EC0964">
        <w:rPr>
          <w:rFonts w:eastAsia="Malgun Gothic" w:cstheme="majorHAnsi"/>
          <w:b/>
          <w:bCs/>
          <w:sz w:val="28"/>
          <w:szCs w:val="28"/>
        </w:rPr>
        <w:lastRenderedPageBreak/>
        <w:t>Johannes Schuster</w:t>
      </w:r>
      <w:r w:rsidRPr="00EC0964">
        <w:rPr>
          <w:rFonts w:eastAsia="Malgun Gothic" w:cstheme="majorHAnsi"/>
          <w:b/>
          <w:bCs/>
          <w:sz w:val="21"/>
          <w:szCs w:val="21"/>
        </w:rPr>
        <w:t xml:space="preserve"> </w:t>
      </w:r>
      <w:r w:rsidR="00FA4FB1" w:rsidRPr="00EC0964">
        <w:rPr>
          <w:rFonts w:eastAsia="Malgun Gothic"/>
          <w:sz w:val="21"/>
          <w:szCs w:val="21"/>
        </w:rPr>
        <w:t>was the founding class Teacher and long-time school-coordinator of the Little Yarra Steiner School. (</w:t>
      </w:r>
      <w:hyperlink r:id="rId10" w:history="1">
        <w:r w:rsidR="00FA4FB1" w:rsidRPr="00EC0964">
          <w:rPr>
            <w:rStyle w:val="Hyperlink"/>
            <w:rFonts w:eastAsia="Malgun Gothic"/>
            <w:color w:val="ED8137"/>
            <w:sz w:val="21"/>
            <w:szCs w:val="21"/>
            <w:u w:val="none"/>
          </w:rPr>
          <w:t>www.lyss.vic.edu.au</w:t>
        </w:r>
      </w:hyperlink>
      <w:r w:rsidR="00FA4FB1" w:rsidRPr="00EC0964">
        <w:rPr>
          <w:rFonts w:eastAsia="Malgun Gothic"/>
          <w:sz w:val="21"/>
          <w:szCs w:val="21"/>
        </w:rPr>
        <w:t xml:space="preserve"> ) Over the 20 years of his involvement, he helped guide the school’s development, designed and project managed its buildings and oversaw its growth from a handful of children in a hired public hall, to a K-12 School on its own 60 acre property. </w:t>
      </w:r>
      <w:r w:rsidR="001243DD" w:rsidRPr="00EC0964">
        <w:rPr>
          <w:rFonts w:eastAsia="Malgun Gothic"/>
          <w:sz w:val="21"/>
          <w:szCs w:val="21"/>
        </w:rPr>
        <w:t xml:space="preserve">Forty years later, </w:t>
      </w:r>
      <w:r w:rsidR="00FA4FB1" w:rsidRPr="00EC0964">
        <w:rPr>
          <w:rFonts w:eastAsia="Malgun Gothic"/>
          <w:sz w:val="21"/>
          <w:szCs w:val="21"/>
        </w:rPr>
        <w:t xml:space="preserve">the school stands as a testament to that founding vision of an inspiring, purpose-built cultural educational centre in the Yarra Valley. </w:t>
      </w:r>
    </w:p>
    <w:p w14:paraId="0D448839" w14:textId="77777777" w:rsidR="00FA4FB1" w:rsidRPr="00EC0964" w:rsidRDefault="00FA4FB1" w:rsidP="00FA4FB1">
      <w:pPr>
        <w:pStyle w:val="NormalWeb"/>
        <w:shd w:val="clear" w:color="auto" w:fill="FFFFFF"/>
        <w:spacing w:before="0" w:beforeAutospacing="0" w:after="225" w:afterAutospacing="0"/>
        <w:contextualSpacing/>
        <w:textAlignment w:val="baseline"/>
        <w:rPr>
          <w:rStyle w:val="Strong"/>
          <w:rFonts w:eastAsia="Malgun Gothic"/>
          <w:color w:val="332833"/>
          <w:sz w:val="21"/>
          <w:szCs w:val="21"/>
          <w:bdr w:val="none" w:sz="0" w:space="0" w:color="auto" w:frame="1"/>
        </w:rPr>
      </w:pPr>
    </w:p>
    <w:p w14:paraId="192A9C38" w14:textId="77777777" w:rsidR="00FA4FB1" w:rsidRPr="00EC0964" w:rsidRDefault="00FA4FB1" w:rsidP="00FA4FB1">
      <w:pPr>
        <w:pStyle w:val="NormalWeb"/>
        <w:shd w:val="clear" w:color="auto" w:fill="FFFFFF"/>
        <w:spacing w:before="0" w:beforeAutospacing="0" w:after="225" w:afterAutospacing="0"/>
        <w:contextualSpacing/>
        <w:textAlignment w:val="baseline"/>
        <w:rPr>
          <w:rFonts w:eastAsia="Malgun Gothic"/>
          <w:color w:val="332833"/>
          <w:sz w:val="21"/>
          <w:szCs w:val="21"/>
        </w:rPr>
      </w:pPr>
      <w:r w:rsidRPr="00EC0964">
        <w:rPr>
          <w:rStyle w:val="Strong"/>
          <w:rFonts w:eastAsia="Malgun Gothic"/>
          <w:color w:val="332833"/>
          <w:sz w:val="21"/>
          <w:szCs w:val="21"/>
          <w:bdr w:val="none" w:sz="0" w:space="0" w:color="auto" w:frame="1"/>
        </w:rPr>
        <w:t>Transformative Art and Architecture (TAA) Course Creator</w:t>
      </w:r>
      <w:r w:rsidRPr="00EC0964">
        <w:rPr>
          <w:rFonts w:eastAsia="Malgun Gothic"/>
          <w:color w:val="332833"/>
          <w:sz w:val="21"/>
          <w:szCs w:val="21"/>
        </w:rPr>
        <w:t xml:space="preserve">     </w:t>
      </w:r>
    </w:p>
    <w:p w14:paraId="663564FC" w14:textId="2B35F7C0" w:rsidR="00560046" w:rsidRPr="00EC0964" w:rsidRDefault="00FA4FB1" w:rsidP="00833668">
      <w:pPr>
        <w:pStyle w:val="NormalWeb"/>
        <w:rPr>
          <w:rFonts w:eastAsia="Malgun Gothic"/>
          <w:sz w:val="21"/>
          <w:szCs w:val="21"/>
          <w:shd w:val="clear" w:color="auto" w:fill="FFFFFF"/>
        </w:rPr>
      </w:pPr>
      <w:r w:rsidRPr="00EC0964">
        <w:rPr>
          <w:rFonts w:eastAsia="Malgun Gothic"/>
          <w:sz w:val="21"/>
          <w:szCs w:val="21"/>
        </w:rPr>
        <w:t>As Johannes</w:t>
      </w:r>
      <w:r w:rsidR="00627E95" w:rsidRPr="00EC0964">
        <w:rPr>
          <w:rFonts w:eastAsia="Malgun Gothic"/>
          <w:sz w:val="21"/>
          <w:szCs w:val="21"/>
        </w:rPr>
        <w:t xml:space="preserve"> </w:t>
      </w:r>
      <w:r w:rsidR="00AF0832" w:rsidRPr="00EC0964">
        <w:rPr>
          <w:rFonts w:eastAsia="Malgun Gothic"/>
          <w:sz w:val="21"/>
          <w:szCs w:val="21"/>
        </w:rPr>
        <w:t>grappled with</w:t>
      </w:r>
      <w:r w:rsidR="003B06D6" w:rsidRPr="00EC0964">
        <w:rPr>
          <w:rFonts w:eastAsia="Malgun Gothic"/>
          <w:sz w:val="21"/>
          <w:szCs w:val="21"/>
        </w:rPr>
        <w:t xml:space="preserve"> the</w:t>
      </w:r>
      <w:r w:rsidRPr="00EC0964">
        <w:rPr>
          <w:rFonts w:eastAsia="Malgun Gothic"/>
          <w:sz w:val="21"/>
          <w:szCs w:val="21"/>
        </w:rPr>
        <w:t xml:space="preserve"> design of the LYSS </w:t>
      </w:r>
      <w:r w:rsidR="00FD3B25" w:rsidRPr="00EC0964">
        <w:rPr>
          <w:rFonts w:eastAsia="Malgun Gothic"/>
          <w:sz w:val="21"/>
          <w:szCs w:val="21"/>
        </w:rPr>
        <w:t>buildings</w:t>
      </w:r>
      <w:r w:rsidRPr="00EC0964">
        <w:rPr>
          <w:rFonts w:eastAsia="Malgun Gothic"/>
          <w:sz w:val="21"/>
          <w:szCs w:val="21"/>
        </w:rPr>
        <w:t xml:space="preserve">, </w:t>
      </w:r>
      <w:r w:rsidR="009934D3" w:rsidRPr="00EC0964">
        <w:rPr>
          <w:rFonts w:eastAsia="Malgun Gothic"/>
          <w:sz w:val="21"/>
          <w:szCs w:val="21"/>
        </w:rPr>
        <w:t xml:space="preserve">his </w:t>
      </w:r>
      <w:r w:rsidRPr="00EC0964">
        <w:rPr>
          <w:rFonts w:eastAsia="Malgun Gothic"/>
          <w:sz w:val="21"/>
          <w:szCs w:val="21"/>
        </w:rPr>
        <w:t xml:space="preserve">question </w:t>
      </w:r>
      <w:r w:rsidR="009934D3" w:rsidRPr="00EC0964">
        <w:rPr>
          <w:rFonts w:eastAsia="Malgun Gothic"/>
          <w:sz w:val="21"/>
          <w:szCs w:val="21"/>
        </w:rPr>
        <w:t>was</w:t>
      </w:r>
      <w:r w:rsidR="00534397" w:rsidRPr="00EC0964">
        <w:rPr>
          <w:rFonts w:eastAsia="Malgun Gothic"/>
          <w:sz w:val="21"/>
          <w:szCs w:val="21"/>
        </w:rPr>
        <w:t xml:space="preserve"> </w:t>
      </w:r>
      <w:r w:rsidRPr="00EC0964">
        <w:rPr>
          <w:rFonts w:eastAsia="Malgun Gothic"/>
          <w:sz w:val="21"/>
          <w:szCs w:val="21"/>
        </w:rPr>
        <w:t xml:space="preserve">how spirit </w:t>
      </w:r>
      <w:r w:rsidR="00AF0832" w:rsidRPr="00EC0964">
        <w:rPr>
          <w:rFonts w:eastAsia="Malgun Gothic"/>
          <w:sz w:val="21"/>
          <w:szCs w:val="21"/>
        </w:rPr>
        <w:t>could be</w:t>
      </w:r>
      <w:r w:rsidRPr="00EC0964">
        <w:rPr>
          <w:rFonts w:eastAsia="Malgun Gothic"/>
          <w:sz w:val="21"/>
          <w:szCs w:val="21"/>
        </w:rPr>
        <w:t xml:space="preserve"> meaningfully </w:t>
      </w:r>
      <w:r w:rsidR="00AF0832" w:rsidRPr="00EC0964">
        <w:rPr>
          <w:rFonts w:eastAsia="Malgun Gothic"/>
          <w:sz w:val="21"/>
          <w:szCs w:val="21"/>
        </w:rPr>
        <w:t xml:space="preserve">expressed </w:t>
      </w:r>
      <w:r w:rsidRPr="00EC0964">
        <w:rPr>
          <w:rFonts w:eastAsia="Malgun Gothic"/>
          <w:sz w:val="21"/>
          <w:szCs w:val="21"/>
        </w:rPr>
        <w:t xml:space="preserve">in form. </w:t>
      </w:r>
      <w:r w:rsidR="00624B09" w:rsidRPr="00EC0964">
        <w:rPr>
          <w:rFonts w:eastAsia="Malgun Gothic"/>
          <w:sz w:val="21"/>
          <w:szCs w:val="21"/>
        </w:rPr>
        <w:t>H</w:t>
      </w:r>
      <w:r w:rsidRPr="00EC0964">
        <w:rPr>
          <w:rFonts w:eastAsia="Malgun Gothic"/>
          <w:sz w:val="21"/>
          <w:szCs w:val="21"/>
        </w:rPr>
        <w:t xml:space="preserve">is interest in the 4 Ethers eventually led him to formulate an Anthroposophically grounded theory and practical methodology of </w:t>
      </w:r>
      <w:hyperlink r:id="rId11" w:history="1">
        <w:r w:rsidRPr="00EC0964">
          <w:rPr>
            <w:rStyle w:val="Emphasis"/>
            <w:rFonts w:eastAsia="Malgun Gothic"/>
            <w:color w:val="ED8137"/>
            <w:sz w:val="21"/>
            <w:szCs w:val="21"/>
            <w:bdr w:val="none" w:sz="0" w:space="0" w:color="auto" w:frame="1"/>
          </w:rPr>
          <w:t>Transformative Art &amp; Architecture (TAA)</w:t>
        </w:r>
      </w:hyperlink>
      <w:r w:rsidRPr="00EC0964">
        <w:rPr>
          <w:rFonts w:eastAsia="Malgun Gothic"/>
          <w:sz w:val="21"/>
          <w:szCs w:val="21"/>
        </w:rPr>
        <w:t xml:space="preserve"> , which  placed the morally transformative power of inspired artistic form as its central aim. </w:t>
      </w:r>
      <w:r w:rsidR="00560046" w:rsidRPr="00EC0964">
        <w:rPr>
          <w:rFonts w:eastAsia="Malgun Gothic"/>
          <w:sz w:val="21"/>
          <w:szCs w:val="21"/>
          <w:shd w:val="clear" w:color="auto" w:fill="FFFFFF"/>
        </w:rPr>
        <w:t xml:space="preserve">It was this approach which brought the Little Yarra Steiner School to the attention of colleagues from the European </w:t>
      </w:r>
      <w:r w:rsidR="008614AF" w:rsidRPr="00EC0964">
        <w:rPr>
          <w:rFonts w:eastAsia="Malgun Gothic"/>
          <w:sz w:val="21"/>
          <w:szCs w:val="21"/>
          <w:shd w:val="clear" w:color="auto" w:fill="FFFFFF"/>
        </w:rPr>
        <w:t>Anthroposophical</w:t>
      </w:r>
      <w:r w:rsidR="00560046" w:rsidRPr="00EC0964">
        <w:rPr>
          <w:rFonts w:eastAsia="Malgun Gothic"/>
          <w:sz w:val="21"/>
          <w:szCs w:val="21"/>
          <w:shd w:val="clear" w:color="auto" w:fill="FFFFFF"/>
        </w:rPr>
        <w:t xml:space="preserve"> Architecture Movement. The school was featured in a </w:t>
      </w:r>
      <w:hyperlink r:id="rId12" w:anchor="v=onepage&amp;q&amp;f=false" w:history="1">
        <w:r w:rsidR="00661EC9" w:rsidRPr="00EC0964">
          <w:rPr>
            <w:rStyle w:val="Hyperlink"/>
            <w:rFonts w:eastAsia="Malgun Gothic"/>
            <w:color w:val="ED8137"/>
            <w:sz w:val="21"/>
            <w:szCs w:val="21"/>
            <w:u w:val="none"/>
            <w:shd w:val="clear" w:color="auto" w:fill="FFFFFF"/>
          </w:rPr>
          <w:t>boo</w:t>
        </w:r>
        <w:r w:rsidR="008614AF" w:rsidRPr="00EC0964">
          <w:rPr>
            <w:rStyle w:val="Hyperlink"/>
            <w:rFonts w:eastAsia="Malgun Gothic"/>
            <w:color w:val="ED8137"/>
            <w:sz w:val="21"/>
            <w:szCs w:val="21"/>
            <w:u w:val="none"/>
            <w:shd w:val="clear" w:color="auto" w:fill="FFFFFF"/>
          </w:rPr>
          <w:t>k on Organic Architecture</w:t>
        </w:r>
      </w:hyperlink>
      <w:r w:rsidR="008614AF" w:rsidRPr="00EC0964">
        <w:rPr>
          <w:rFonts w:eastAsia="Malgun Gothic"/>
          <w:sz w:val="21"/>
          <w:szCs w:val="21"/>
        </w:rPr>
        <w:t xml:space="preserve"> </w:t>
      </w:r>
      <w:r w:rsidR="00560046" w:rsidRPr="00EC0964">
        <w:rPr>
          <w:rFonts w:eastAsia="Malgun Gothic"/>
          <w:sz w:val="21"/>
          <w:szCs w:val="21"/>
          <w:shd w:val="clear" w:color="auto" w:fill="FFFFFF"/>
        </w:rPr>
        <w:t xml:space="preserve">and </w:t>
      </w:r>
      <w:r w:rsidR="001333E1" w:rsidRPr="00EC0964">
        <w:rPr>
          <w:rFonts w:eastAsia="Malgun Gothic"/>
          <w:sz w:val="21"/>
          <w:szCs w:val="21"/>
          <w:shd w:val="clear" w:color="auto" w:fill="FFFFFF"/>
        </w:rPr>
        <w:t>became</w:t>
      </w:r>
      <w:r w:rsidR="00560046" w:rsidRPr="00EC0964">
        <w:rPr>
          <w:rFonts w:eastAsia="Malgun Gothic"/>
          <w:sz w:val="21"/>
          <w:szCs w:val="21"/>
          <w:shd w:val="clear" w:color="auto" w:fill="FFFFFF"/>
        </w:rPr>
        <w:t xml:space="preserve"> part of a</w:t>
      </w:r>
      <w:r w:rsidR="00D035DC" w:rsidRPr="00EC0964">
        <w:rPr>
          <w:rFonts w:eastAsia="Malgun Gothic"/>
          <w:sz w:val="21"/>
          <w:szCs w:val="21"/>
          <w:shd w:val="clear" w:color="auto" w:fill="FFFFFF"/>
        </w:rPr>
        <w:t>n Architectural</w:t>
      </w:r>
      <w:r w:rsidR="00560046" w:rsidRPr="00EC0964">
        <w:rPr>
          <w:rFonts w:eastAsia="Malgun Gothic"/>
          <w:sz w:val="21"/>
          <w:szCs w:val="21"/>
          <w:shd w:val="clear" w:color="auto" w:fill="FFFFFF"/>
        </w:rPr>
        <w:t xml:space="preserve"> traveling </w:t>
      </w:r>
      <w:hyperlink r:id="rId13" w:history="1">
        <w:r w:rsidR="00560046" w:rsidRPr="00EC0964">
          <w:rPr>
            <w:rStyle w:val="Hyperlink"/>
            <w:rFonts w:eastAsia="Malgun Gothic"/>
            <w:color w:val="ED8137"/>
            <w:sz w:val="21"/>
            <w:szCs w:val="21"/>
            <w:u w:val="none"/>
            <w:shd w:val="clear" w:color="auto" w:fill="FFFFFF"/>
          </w:rPr>
          <w:t xml:space="preserve">exhibition </w:t>
        </w:r>
      </w:hyperlink>
      <w:r w:rsidR="00560046" w:rsidRPr="00EC0964">
        <w:rPr>
          <w:rFonts w:eastAsia="Malgun Gothic"/>
          <w:sz w:val="21"/>
          <w:szCs w:val="21"/>
          <w:shd w:val="clear" w:color="auto" w:fill="FFFFFF"/>
        </w:rPr>
        <w:t>displayed in various capital cities in Europe and Asia.</w:t>
      </w:r>
    </w:p>
    <w:p w14:paraId="2C6A6D80" w14:textId="1DE40E84" w:rsidR="00F56804" w:rsidRPr="00EC0964" w:rsidRDefault="00FA4FB1" w:rsidP="00F56804">
      <w:pPr>
        <w:pStyle w:val="NormalWeb"/>
        <w:shd w:val="clear" w:color="auto" w:fill="FFFFFF"/>
        <w:spacing w:before="0" w:beforeAutospacing="0" w:after="225" w:afterAutospacing="0"/>
        <w:contextualSpacing/>
        <w:textAlignment w:val="baseline"/>
        <w:rPr>
          <w:sz w:val="21"/>
          <w:szCs w:val="21"/>
        </w:rPr>
      </w:pPr>
      <w:r w:rsidRPr="00EC0964">
        <w:rPr>
          <w:rFonts w:eastAsia="Malgun Gothic"/>
          <w:b/>
          <w:bCs/>
          <w:color w:val="332833"/>
          <w:sz w:val="21"/>
          <w:szCs w:val="21"/>
        </w:rPr>
        <w:t>The principles of TAA</w:t>
      </w:r>
      <w:r w:rsidRPr="00EC0964">
        <w:rPr>
          <w:rFonts w:eastAsia="Malgun Gothic"/>
          <w:color w:val="332833"/>
          <w:sz w:val="21"/>
          <w:szCs w:val="21"/>
        </w:rPr>
        <w:t xml:space="preserve"> have since grown into an </w:t>
      </w:r>
      <w:hyperlink r:id="rId14" w:history="1">
        <w:r w:rsidRPr="00EC0964">
          <w:rPr>
            <w:rStyle w:val="Hyperlink"/>
            <w:rFonts w:eastAsia="Malgun Gothic"/>
            <w:color w:val="ED8137"/>
            <w:sz w:val="21"/>
            <w:szCs w:val="21"/>
            <w:u w:val="none"/>
          </w:rPr>
          <w:t>8 Module course</w:t>
        </w:r>
      </w:hyperlink>
      <w:r w:rsidRPr="00EC0964">
        <w:rPr>
          <w:rFonts w:eastAsia="Malgun Gothic"/>
          <w:color w:val="332833"/>
          <w:sz w:val="21"/>
          <w:szCs w:val="21"/>
        </w:rPr>
        <w:t xml:space="preserve"> which Johannes and his wife Sue have been teaching for the last 15 years in full and part-time seminars in Australia, Argentina, Switzerland (at the </w:t>
      </w:r>
      <w:hyperlink r:id="rId15" w:history="1">
        <w:r w:rsidRPr="00EC0964">
          <w:rPr>
            <w:rStyle w:val="Hyperlink"/>
            <w:rFonts w:eastAsia="Malgun Gothic"/>
            <w:color w:val="ED8137"/>
            <w:sz w:val="21"/>
            <w:szCs w:val="21"/>
            <w:u w:val="none"/>
          </w:rPr>
          <w:t>Goetheanum</w:t>
        </w:r>
      </w:hyperlink>
      <w:r w:rsidRPr="00EC0964">
        <w:rPr>
          <w:rFonts w:eastAsia="Malgun Gothic"/>
          <w:color w:val="332833"/>
          <w:sz w:val="21"/>
          <w:szCs w:val="21"/>
        </w:rPr>
        <w:t> in </w:t>
      </w:r>
      <w:hyperlink r:id="rId16" w:history="1">
        <w:r w:rsidRPr="00EC0964">
          <w:rPr>
            <w:rStyle w:val="Emphasis"/>
            <w:rFonts w:eastAsia="Malgun Gothic"/>
            <w:color w:val="ED8137"/>
            <w:sz w:val="21"/>
            <w:szCs w:val="21"/>
            <w:bdr w:val="none" w:sz="0" w:space="0" w:color="auto" w:frame="1"/>
          </w:rPr>
          <w:t>2015</w:t>
        </w:r>
      </w:hyperlink>
      <w:r w:rsidRPr="00EC0964">
        <w:rPr>
          <w:rFonts w:eastAsia="Malgun Gothic"/>
          <w:color w:val="332833"/>
          <w:sz w:val="21"/>
          <w:szCs w:val="21"/>
        </w:rPr>
        <w:t> </w:t>
      </w:r>
      <w:r w:rsidR="00906A9D" w:rsidRPr="00EC0964">
        <w:rPr>
          <w:rFonts w:eastAsia="Malgun Gothic"/>
          <w:color w:val="332833"/>
          <w:sz w:val="21"/>
          <w:szCs w:val="21"/>
        </w:rPr>
        <w:t>,</w:t>
      </w:r>
      <w:r w:rsidRPr="00EC0964">
        <w:rPr>
          <w:rFonts w:eastAsia="Malgun Gothic"/>
          <w:color w:val="332833"/>
          <w:sz w:val="21"/>
          <w:szCs w:val="21"/>
        </w:rPr>
        <w:t> </w:t>
      </w:r>
      <w:hyperlink r:id="rId17" w:history="1">
        <w:r w:rsidRPr="00EC0964">
          <w:rPr>
            <w:rStyle w:val="Hyperlink"/>
            <w:rFonts w:eastAsia="Malgun Gothic"/>
            <w:i/>
            <w:iCs/>
            <w:color w:val="ED8137"/>
            <w:sz w:val="21"/>
            <w:szCs w:val="21"/>
            <w:u w:val="none"/>
            <w:bdr w:val="none" w:sz="0" w:space="0" w:color="auto" w:frame="1"/>
          </w:rPr>
          <w:t>2016</w:t>
        </w:r>
      </w:hyperlink>
      <w:r w:rsidRPr="00EC0964">
        <w:rPr>
          <w:rFonts w:eastAsia="Malgun Gothic"/>
          <w:color w:val="332833"/>
          <w:sz w:val="21"/>
          <w:szCs w:val="21"/>
        </w:rPr>
        <w:t> </w:t>
      </w:r>
      <w:r w:rsidR="00395CC3" w:rsidRPr="00EC0964">
        <w:rPr>
          <w:rFonts w:eastAsia="Malgun Gothic"/>
          <w:color w:val="332833"/>
          <w:sz w:val="21"/>
          <w:szCs w:val="21"/>
        </w:rPr>
        <w:t xml:space="preserve"> and</w:t>
      </w:r>
      <w:r w:rsidR="00011750" w:rsidRPr="00EC0964">
        <w:rPr>
          <w:rFonts w:eastAsia="Malgun Gothic"/>
          <w:color w:val="332833"/>
          <w:sz w:val="21"/>
          <w:szCs w:val="21"/>
        </w:rPr>
        <w:t xml:space="preserve"> </w:t>
      </w:r>
      <w:hyperlink r:id="rId18" w:history="1">
        <w:r w:rsidR="00395CC3" w:rsidRPr="00EC0964">
          <w:rPr>
            <w:rStyle w:val="Hyperlink"/>
            <w:rFonts w:eastAsia="Malgun Gothic"/>
            <w:i/>
            <w:iCs/>
            <w:color w:val="ED8137"/>
            <w:sz w:val="21"/>
            <w:szCs w:val="21"/>
            <w:u w:val="none"/>
            <w:bdr w:val="none" w:sz="0" w:space="0" w:color="auto" w:frame="1"/>
          </w:rPr>
          <w:t>202</w:t>
        </w:r>
        <w:r w:rsidR="00BF7F42" w:rsidRPr="00EC0964">
          <w:rPr>
            <w:rStyle w:val="Hyperlink"/>
            <w:rFonts w:eastAsia="Malgun Gothic"/>
            <w:i/>
            <w:iCs/>
            <w:color w:val="ED8137"/>
            <w:sz w:val="21"/>
            <w:szCs w:val="21"/>
            <w:u w:val="none"/>
            <w:bdr w:val="none" w:sz="0" w:space="0" w:color="auto" w:frame="1"/>
          </w:rPr>
          <w:t>5</w:t>
        </w:r>
      </w:hyperlink>
      <w:r w:rsidR="00395CC3" w:rsidRPr="00EC0964">
        <w:rPr>
          <w:rFonts w:eastAsia="Malgun Gothic"/>
          <w:sz w:val="21"/>
          <w:szCs w:val="21"/>
        </w:rPr>
        <w:t xml:space="preserve"> )</w:t>
      </w:r>
      <w:r w:rsidR="00906A9D" w:rsidRPr="00EC0964">
        <w:rPr>
          <w:rFonts w:eastAsia="Malgun Gothic"/>
          <w:sz w:val="21"/>
          <w:szCs w:val="21"/>
        </w:rPr>
        <w:t xml:space="preserve"> </w:t>
      </w:r>
      <w:r w:rsidR="00906A9D" w:rsidRPr="00EC0964">
        <w:rPr>
          <w:rFonts w:eastAsia="Malgun Gothic"/>
          <w:color w:val="332833"/>
          <w:sz w:val="21"/>
          <w:szCs w:val="21"/>
        </w:rPr>
        <w:t>Malaysia,</w:t>
      </w:r>
      <w:r w:rsidRPr="00EC0964">
        <w:rPr>
          <w:rFonts w:eastAsia="Malgun Gothic"/>
          <w:color w:val="332833"/>
          <w:sz w:val="21"/>
          <w:szCs w:val="21"/>
        </w:rPr>
        <w:t xml:space="preserve"> </w:t>
      </w:r>
      <w:hyperlink r:id="rId19" w:history="1">
        <w:r w:rsidRPr="00EC0964">
          <w:rPr>
            <w:rStyle w:val="Hyperlink"/>
            <w:rFonts w:eastAsia="Malgun Gothic"/>
            <w:color w:val="ED8137"/>
            <w:sz w:val="21"/>
            <w:szCs w:val="21"/>
            <w:u w:val="none"/>
          </w:rPr>
          <w:t>China</w:t>
        </w:r>
      </w:hyperlink>
      <w:r w:rsidRPr="00EC0964">
        <w:rPr>
          <w:rFonts w:eastAsia="Malgun Gothic"/>
          <w:color w:val="332833"/>
          <w:sz w:val="21"/>
          <w:szCs w:val="21"/>
        </w:rPr>
        <w:t xml:space="preserve"> and Taiwan, </w:t>
      </w:r>
      <w:r w:rsidR="00822BE5" w:rsidRPr="00EC0964">
        <w:rPr>
          <w:rFonts w:eastAsia="Malgun Gothic"/>
          <w:color w:val="332833"/>
          <w:sz w:val="21"/>
          <w:szCs w:val="21"/>
        </w:rPr>
        <w:t xml:space="preserve">having </w:t>
      </w:r>
      <w:r w:rsidRPr="00EC0964">
        <w:rPr>
          <w:rFonts w:eastAsia="Malgun Gothic"/>
          <w:color w:val="332833"/>
          <w:sz w:val="21"/>
          <w:szCs w:val="21"/>
        </w:rPr>
        <w:t>go</w:t>
      </w:r>
      <w:r w:rsidR="00822BE5" w:rsidRPr="00EC0964">
        <w:rPr>
          <w:rFonts w:eastAsia="Malgun Gothic"/>
          <w:color w:val="332833"/>
          <w:sz w:val="21"/>
          <w:szCs w:val="21"/>
        </w:rPr>
        <w:t>ne</w:t>
      </w:r>
      <w:r w:rsidRPr="00EC0964">
        <w:rPr>
          <w:rFonts w:eastAsia="Malgun Gothic"/>
          <w:color w:val="332833"/>
          <w:sz w:val="21"/>
          <w:szCs w:val="21"/>
        </w:rPr>
        <w:t xml:space="preserve"> online during the Covid years.</w:t>
      </w:r>
      <w:r w:rsidR="00F56804" w:rsidRPr="00EC0964">
        <w:rPr>
          <w:sz w:val="21"/>
          <w:szCs w:val="21"/>
        </w:rPr>
        <w:t xml:space="preserve"> Their students have come from a broad spectrum of professions form teachers, artists, designers and architects to farmers, therapists, and entrepreneurs. </w:t>
      </w:r>
    </w:p>
    <w:p w14:paraId="1BAD578C" w14:textId="77777777" w:rsidR="00C337F1" w:rsidRPr="00EC0964" w:rsidRDefault="00C337F1" w:rsidP="00FA4FB1">
      <w:pPr>
        <w:pStyle w:val="NormalWeb"/>
        <w:shd w:val="clear" w:color="auto" w:fill="FFFFFF"/>
        <w:spacing w:before="0" w:beforeAutospacing="0" w:after="225" w:afterAutospacing="0"/>
        <w:contextualSpacing/>
        <w:textAlignment w:val="baseline"/>
        <w:rPr>
          <w:sz w:val="21"/>
          <w:szCs w:val="21"/>
        </w:rPr>
      </w:pPr>
    </w:p>
    <w:p w14:paraId="2FA5D3A8" w14:textId="77777777" w:rsidR="00B25189" w:rsidRPr="00EC0964" w:rsidRDefault="00B25189" w:rsidP="00B25189">
      <w:pPr>
        <w:pStyle w:val="NormalWeb"/>
        <w:shd w:val="clear" w:color="auto" w:fill="FFFFFF"/>
        <w:spacing w:before="0" w:beforeAutospacing="0" w:after="225" w:afterAutospacing="0"/>
        <w:contextualSpacing/>
        <w:textAlignment w:val="baseline"/>
        <w:rPr>
          <w:rFonts w:eastAsia="Malgun Gothic" w:cstheme="majorHAnsi"/>
          <w:b/>
          <w:bCs/>
          <w:sz w:val="21"/>
          <w:szCs w:val="21"/>
        </w:rPr>
      </w:pPr>
    </w:p>
    <w:p w14:paraId="486923FC" w14:textId="77777777" w:rsidR="0090008A" w:rsidRPr="00EC0964" w:rsidRDefault="0090008A" w:rsidP="0090008A">
      <w:pPr>
        <w:pStyle w:val="NormalWeb"/>
        <w:shd w:val="clear" w:color="auto" w:fill="FFFFFF"/>
        <w:spacing w:before="0" w:beforeAutospacing="0" w:after="225" w:afterAutospacing="0"/>
        <w:contextualSpacing/>
        <w:textAlignment w:val="baseline"/>
        <w:rPr>
          <w:rFonts w:eastAsia="Malgun Gothic"/>
          <w:b/>
          <w:bCs/>
          <w:color w:val="332833"/>
          <w:sz w:val="21"/>
          <w:szCs w:val="21"/>
        </w:rPr>
      </w:pPr>
      <w:r w:rsidRPr="00EC0964">
        <w:rPr>
          <w:rFonts w:eastAsia="Malgun Gothic"/>
          <w:b/>
          <w:bCs/>
          <w:color w:val="332833"/>
          <w:sz w:val="21"/>
          <w:szCs w:val="21"/>
        </w:rPr>
        <w:t>Book Project - Lecture Series</w:t>
      </w:r>
    </w:p>
    <w:p w14:paraId="04964FD2" w14:textId="6D52C740" w:rsidR="0090008A" w:rsidRPr="00EC0964" w:rsidRDefault="0090008A" w:rsidP="0090008A">
      <w:pPr>
        <w:pStyle w:val="NormalWeb"/>
        <w:shd w:val="clear" w:color="auto" w:fill="FFFFFF"/>
        <w:spacing w:before="0" w:beforeAutospacing="0" w:after="225" w:afterAutospacing="0"/>
        <w:contextualSpacing/>
        <w:textAlignment w:val="baseline"/>
        <w:rPr>
          <w:rFonts w:eastAsia="Malgun Gothic"/>
          <w:color w:val="332833"/>
          <w:sz w:val="21"/>
          <w:szCs w:val="21"/>
        </w:rPr>
      </w:pPr>
      <w:r w:rsidRPr="00EC0964">
        <w:rPr>
          <w:rFonts w:eastAsia="Malgun Gothic"/>
          <w:color w:val="332833"/>
          <w:sz w:val="21"/>
          <w:szCs w:val="21"/>
        </w:rPr>
        <w:t xml:space="preserve">Johannes is currently working on a three volume book project and lecture series </w:t>
      </w:r>
      <w:r w:rsidR="00E9685C" w:rsidRPr="00EC0964">
        <w:rPr>
          <w:rFonts w:eastAsia="Malgun Gothic"/>
          <w:color w:val="332833"/>
          <w:sz w:val="21"/>
          <w:szCs w:val="21"/>
        </w:rPr>
        <w:t xml:space="preserve">of </w:t>
      </w:r>
      <w:r w:rsidRPr="00EC0964">
        <w:rPr>
          <w:rFonts w:eastAsia="Malgun Gothic"/>
          <w:color w:val="332833"/>
          <w:sz w:val="21"/>
          <w:szCs w:val="21"/>
        </w:rPr>
        <w:t>the same title:</w:t>
      </w:r>
    </w:p>
    <w:p w14:paraId="2F63D0C3" w14:textId="77777777" w:rsidR="0090008A" w:rsidRPr="00FE207A" w:rsidRDefault="0090008A" w:rsidP="0090008A">
      <w:pPr>
        <w:pStyle w:val="NormalWeb"/>
        <w:shd w:val="clear" w:color="auto" w:fill="FFFFFF"/>
        <w:spacing w:before="0" w:beforeAutospacing="0" w:after="225" w:afterAutospacing="0"/>
        <w:contextualSpacing/>
        <w:jc w:val="center"/>
        <w:textAlignment w:val="baseline"/>
        <w:rPr>
          <w:rFonts w:eastAsia="Malgun Gothic"/>
          <w:b/>
          <w:bCs/>
          <w:i/>
          <w:iCs/>
          <w:sz w:val="10"/>
          <w:szCs w:val="10"/>
        </w:rPr>
      </w:pPr>
    </w:p>
    <w:p w14:paraId="1580D387" w14:textId="3FA81CC0" w:rsidR="0090008A" w:rsidRPr="00EC0964" w:rsidRDefault="0090008A" w:rsidP="0090008A">
      <w:pPr>
        <w:pStyle w:val="NormalWeb"/>
        <w:shd w:val="clear" w:color="auto" w:fill="FFFFFF"/>
        <w:spacing w:before="0" w:beforeAutospacing="0" w:after="225" w:afterAutospacing="0"/>
        <w:contextualSpacing/>
        <w:jc w:val="center"/>
        <w:textAlignment w:val="baseline"/>
        <w:rPr>
          <w:rFonts w:eastAsia="Malgun Gothic"/>
          <w:b/>
          <w:bCs/>
          <w:i/>
          <w:iCs/>
          <w:sz w:val="21"/>
          <w:szCs w:val="21"/>
        </w:rPr>
      </w:pPr>
      <w:r w:rsidRPr="00EC0964">
        <w:rPr>
          <w:rFonts w:eastAsia="Malgun Gothic"/>
          <w:b/>
          <w:bCs/>
          <w:i/>
          <w:iCs/>
          <w:sz w:val="21"/>
          <w:szCs w:val="21"/>
        </w:rPr>
        <w:t xml:space="preserve">Creativity, Meaning and Transformation in the Age of AI </w:t>
      </w:r>
    </w:p>
    <w:p w14:paraId="0A3FAA47" w14:textId="77777777" w:rsidR="0090008A" w:rsidRPr="00EC0964" w:rsidRDefault="0090008A" w:rsidP="0090008A">
      <w:pPr>
        <w:pStyle w:val="NormalWeb"/>
        <w:shd w:val="clear" w:color="auto" w:fill="FFFFFF"/>
        <w:spacing w:before="0" w:beforeAutospacing="0" w:after="225" w:afterAutospacing="0"/>
        <w:contextualSpacing/>
        <w:jc w:val="center"/>
        <w:textAlignment w:val="baseline"/>
        <w:rPr>
          <w:rFonts w:eastAsia="Malgun Gothic"/>
          <w:i/>
          <w:iCs/>
          <w:sz w:val="21"/>
          <w:szCs w:val="21"/>
        </w:rPr>
      </w:pPr>
      <w:r w:rsidRPr="00EC0964">
        <w:rPr>
          <w:rFonts w:eastAsia="Malgun Gothic"/>
          <w:i/>
          <w:iCs/>
          <w:sz w:val="21"/>
          <w:szCs w:val="21"/>
        </w:rPr>
        <w:t>seen through the lens of Rudolf Steiner’s Spiritual Science and other esoteric traditions</w:t>
      </w:r>
    </w:p>
    <w:p w14:paraId="4A216BE3" w14:textId="77777777" w:rsidR="0090008A" w:rsidRPr="00FE207A" w:rsidRDefault="0090008A" w:rsidP="0090008A">
      <w:pPr>
        <w:pStyle w:val="NormalWeb"/>
        <w:shd w:val="clear" w:color="auto" w:fill="FFFFFF"/>
        <w:spacing w:before="0" w:beforeAutospacing="0" w:after="0" w:afterAutospacing="0"/>
        <w:textAlignment w:val="baseline"/>
        <w:rPr>
          <w:rStyle w:val="Strong"/>
          <w:rFonts w:eastAsia="Malgun Gothic"/>
          <w:b w:val="0"/>
          <w:bCs w:val="0"/>
          <w:color w:val="332833"/>
          <w:sz w:val="10"/>
          <w:szCs w:val="10"/>
          <w:bdr w:val="none" w:sz="0" w:space="0" w:color="auto" w:frame="1"/>
        </w:rPr>
      </w:pPr>
    </w:p>
    <w:p w14:paraId="74AD7CC4" w14:textId="14A91523" w:rsidR="00FA4FB1" w:rsidRPr="00EC0964" w:rsidRDefault="007D3797" w:rsidP="0090008A">
      <w:pPr>
        <w:pStyle w:val="NormalWeb"/>
        <w:shd w:val="clear" w:color="auto" w:fill="FFFFFF"/>
        <w:spacing w:before="0" w:beforeAutospacing="0" w:after="0" w:afterAutospacing="0"/>
        <w:textAlignment w:val="baseline"/>
        <w:rPr>
          <w:rFonts w:eastAsia="Malgun Gothic"/>
          <w:i/>
          <w:iCs/>
          <w:color w:val="332833"/>
          <w:sz w:val="21"/>
          <w:szCs w:val="21"/>
        </w:rPr>
      </w:pPr>
      <w:r w:rsidRPr="00EC0964">
        <w:rPr>
          <w:rStyle w:val="Strong"/>
          <w:rFonts w:eastAsia="Malgun Gothic"/>
          <w:color w:val="332833"/>
          <w:sz w:val="21"/>
          <w:szCs w:val="21"/>
          <w:bdr w:val="none" w:sz="0" w:space="0" w:color="auto" w:frame="1"/>
        </w:rPr>
        <w:t xml:space="preserve">The </w:t>
      </w:r>
      <w:r w:rsidR="00B25189" w:rsidRPr="00EC0964">
        <w:rPr>
          <w:rStyle w:val="Strong"/>
          <w:rFonts w:eastAsia="Malgun Gothic"/>
          <w:color w:val="332833"/>
          <w:sz w:val="21"/>
          <w:szCs w:val="21"/>
          <w:bdr w:val="none" w:sz="0" w:space="0" w:color="auto" w:frame="1"/>
        </w:rPr>
        <w:t xml:space="preserve">first </w:t>
      </w:r>
      <w:r w:rsidR="008C3502" w:rsidRPr="00EC0964">
        <w:rPr>
          <w:rStyle w:val="Strong"/>
          <w:rFonts w:eastAsia="Malgun Gothic"/>
          <w:color w:val="332833"/>
          <w:sz w:val="21"/>
          <w:szCs w:val="21"/>
          <w:bdr w:val="none" w:sz="0" w:space="0" w:color="auto" w:frame="1"/>
        </w:rPr>
        <w:t>Volume</w:t>
      </w:r>
      <w:r w:rsidRPr="00EC0964">
        <w:rPr>
          <w:rStyle w:val="Strong"/>
          <w:rFonts w:eastAsia="Malgun Gothic"/>
          <w:b w:val="0"/>
          <w:bCs w:val="0"/>
          <w:color w:val="332833"/>
          <w:sz w:val="21"/>
          <w:szCs w:val="21"/>
          <w:bdr w:val="none" w:sz="0" w:space="0" w:color="auto" w:frame="1"/>
        </w:rPr>
        <w:t xml:space="preserve"> of the </w:t>
      </w:r>
      <w:r w:rsidR="00FE207A">
        <w:rPr>
          <w:rStyle w:val="Strong"/>
          <w:rFonts w:eastAsia="Malgun Gothic"/>
          <w:b w:val="0"/>
          <w:bCs w:val="0"/>
          <w:color w:val="332833"/>
          <w:sz w:val="21"/>
          <w:szCs w:val="21"/>
          <w:bdr w:val="none" w:sz="0" w:space="0" w:color="auto" w:frame="1"/>
        </w:rPr>
        <w:t>trilogy</w:t>
      </w:r>
      <w:r w:rsidR="00B25189" w:rsidRPr="00EC0964">
        <w:rPr>
          <w:rStyle w:val="Strong"/>
          <w:rFonts w:eastAsia="Malgun Gothic"/>
          <w:b w:val="0"/>
          <w:bCs w:val="0"/>
          <w:color w:val="332833"/>
          <w:sz w:val="21"/>
          <w:szCs w:val="21"/>
          <w:bdr w:val="none" w:sz="0" w:space="0" w:color="auto" w:frame="1"/>
        </w:rPr>
        <w:t xml:space="preserve"> is expected to be published in early 2027. The book</w:t>
      </w:r>
      <w:r w:rsidR="00FE207A">
        <w:rPr>
          <w:rStyle w:val="Strong"/>
          <w:rFonts w:eastAsia="Malgun Gothic"/>
          <w:b w:val="0"/>
          <w:bCs w:val="0"/>
          <w:color w:val="332833"/>
          <w:sz w:val="21"/>
          <w:szCs w:val="21"/>
          <w:bdr w:val="none" w:sz="0" w:space="0" w:color="auto" w:frame="1"/>
        </w:rPr>
        <w:t>s</w:t>
      </w:r>
      <w:r w:rsidR="00C80FB9" w:rsidRPr="00EC0964">
        <w:rPr>
          <w:rStyle w:val="Strong"/>
          <w:rFonts w:eastAsia="Malgun Gothic"/>
          <w:b w:val="0"/>
          <w:bCs w:val="0"/>
          <w:color w:val="332833"/>
          <w:sz w:val="21"/>
          <w:szCs w:val="21"/>
          <w:bdr w:val="none" w:sz="0" w:space="0" w:color="auto" w:frame="1"/>
        </w:rPr>
        <w:t xml:space="preserve"> </w:t>
      </w:r>
      <w:r w:rsidR="00B25189" w:rsidRPr="00EC0964">
        <w:rPr>
          <w:rStyle w:val="Strong"/>
          <w:rFonts w:eastAsia="Malgun Gothic"/>
          <w:b w:val="0"/>
          <w:bCs w:val="0"/>
          <w:color w:val="332833"/>
          <w:sz w:val="21"/>
          <w:szCs w:val="21"/>
          <w:bdr w:val="none" w:sz="0" w:space="0" w:color="auto" w:frame="1"/>
        </w:rPr>
        <w:t xml:space="preserve">explore </w:t>
      </w:r>
      <w:r w:rsidR="00B25189" w:rsidRPr="00EC0964">
        <w:rPr>
          <w:rFonts w:eastAsia="Malgun Gothic"/>
          <w:color w:val="332833"/>
          <w:sz w:val="21"/>
          <w:szCs w:val="21"/>
        </w:rPr>
        <w:t xml:space="preserve">the nature of AI in connection with the </w:t>
      </w:r>
      <w:r w:rsidR="00B25189" w:rsidRPr="00EC0964">
        <w:rPr>
          <w:rFonts w:eastAsia="Malgun Gothic"/>
          <w:i/>
          <w:iCs/>
          <w:color w:val="332833"/>
          <w:sz w:val="21"/>
          <w:szCs w:val="21"/>
        </w:rPr>
        <w:t>Universal Creative Process,</w:t>
      </w:r>
      <w:r w:rsidR="00B25189" w:rsidRPr="00EC0964">
        <w:rPr>
          <w:rFonts w:eastAsia="Malgun Gothic"/>
          <w:color w:val="332833"/>
          <w:sz w:val="21"/>
          <w:szCs w:val="21"/>
        </w:rPr>
        <w:t xml:space="preserve"> (Vol.I), the role of AI within the context of</w:t>
      </w:r>
      <w:r w:rsidR="00B25189" w:rsidRPr="00EC0964">
        <w:rPr>
          <w:rFonts w:eastAsia="Malgun Gothic"/>
          <w:i/>
          <w:iCs/>
          <w:color w:val="332833"/>
          <w:sz w:val="21"/>
          <w:szCs w:val="21"/>
        </w:rPr>
        <w:t xml:space="preserve"> the Spiritual Evolution of Humanity,</w:t>
      </w:r>
      <w:r w:rsidR="00B25189" w:rsidRPr="00EC0964">
        <w:rPr>
          <w:rFonts w:eastAsia="Malgun Gothic"/>
          <w:color w:val="332833"/>
          <w:sz w:val="21"/>
          <w:szCs w:val="21"/>
        </w:rPr>
        <w:t xml:space="preserve"> (Vol.II ) and</w:t>
      </w:r>
      <w:r w:rsidR="00B25189" w:rsidRPr="00EC0964">
        <w:rPr>
          <w:rFonts w:eastAsia="Malgun Gothic"/>
          <w:i/>
          <w:iCs/>
          <w:color w:val="332833"/>
          <w:sz w:val="21"/>
          <w:szCs w:val="21"/>
        </w:rPr>
        <w:t xml:space="preserve"> </w:t>
      </w:r>
      <w:r w:rsidR="00B25189" w:rsidRPr="00EC0964">
        <w:rPr>
          <w:rFonts w:eastAsia="Malgun Gothic"/>
          <w:color w:val="332833"/>
          <w:sz w:val="21"/>
          <w:szCs w:val="21"/>
        </w:rPr>
        <w:t xml:space="preserve">conclude with an outline of the principles of </w:t>
      </w:r>
      <w:r w:rsidR="00B25189" w:rsidRPr="00EC0964">
        <w:rPr>
          <w:rFonts w:eastAsia="Malgun Gothic"/>
          <w:i/>
          <w:iCs/>
          <w:color w:val="332833"/>
          <w:sz w:val="21"/>
          <w:szCs w:val="21"/>
        </w:rPr>
        <w:t xml:space="preserve">Transformative Art &amp; Architecture </w:t>
      </w:r>
      <w:r w:rsidR="00B25189" w:rsidRPr="00EC0964">
        <w:rPr>
          <w:rFonts w:eastAsia="Malgun Gothic"/>
          <w:color w:val="332833"/>
          <w:sz w:val="21"/>
          <w:szCs w:val="21"/>
        </w:rPr>
        <w:t>(Vol. III), which are aimed to raise the bar of artistic relativism to a different set of criteria grounded in “</w:t>
      </w:r>
      <w:r w:rsidR="00B25189" w:rsidRPr="00EC0964">
        <w:rPr>
          <w:rFonts w:eastAsia="Malgun Gothic"/>
          <w:i/>
          <w:iCs/>
          <w:color w:val="332833"/>
          <w:sz w:val="21"/>
          <w:szCs w:val="21"/>
        </w:rPr>
        <w:t>goodness</w:t>
      </w:r>
      <w:r w:rsidR="00995110">
        <w:rPr>
          <w:rFonts w:eastAsia="Malgun Gothic"/>
          <w:i/>
          <w:iCs/>
          <w:color w:val="332833"/>
          <w:sz w:val="21"/>
          <w:szCs w:val="21"/>
        </w:rPr>
        <w:t>,</w:t>
      </w:r>
      <w:r w:rsidR="00B25189" w:rsidRPr="00EC0964">
        <w:rPr>
          <w:rFonts w:eastAsia="Malgun Gothic"/>
          <w:i/>
          <w:iCs/>
          <w:color w:val="332833"/>
          <w:sz w:val="21"/>
          <w:szCs w:val="21"/>
        </w:rPr>
        <w:t xml:space="preserve"> truth and beauty”. </w:t>
      </w:r>
    </w:p>
    <w:p w14:paraId="2EB648CD" w14:textId="77777777" w:rsidR="008C3502" w:rsidRPr="00FE207A" w:rsidRDefault="008C3502" w:rsidP="0090008A">
      <w:pPr>
        <w:pStyle w:val="NormalWeb"/>
        <w:shd w:val="clear" w:color="auto" w:fill="FFFFFF"/>
        <w:spacing w:before="0" w:beforeAutospacing="0" w:after="0" w:afterAutospacing="0"/>
        <w:textAlignment w:val="baseline"/>
        <w:rPr>
          <w:rFonts w:eastAsia="Malgun Gothic"/>
          <w:i/>
          <w:iCs/>
          <w:color w:val="332833"/>
          <w:sz w:val="10"/>
          <w:szCs w:val="10"/>
        </w:rPr>
      </w:pPr>
    </w:p>
    <w:p w14:paraId="2629F0B9" w14:textId="3828E8CA" w:rsidR="000948FD" w:rsidRPr="00B25189" w:rsidRDefault="000948FD" w:rsidP="0090008A">
      <w:pPr>
        <w:pStyle w:val="NormalWeb"/>
        <w:shd w:val="clear" w:color="auto" w:fill="FFFFFF"/>
        <w:spacing w:before="0" w:beforeAutospacing="0" w:after="0" w:afterAutospacing="0"/>
        <w:textAlignment w:val="baseline"/>
        <w:rPr>
          <w:rFonts w:eastAsia="Malgun Gothic"/>
          <w:sz w:val="18"/>
          <w:szCs w:val="18"/>
        </w:rPr>
      </w:pPr>
      <w:r w:rsidRPr="00EC0964">
        <w:rPr>
          <w:rStyle w:val="Strong"/>
          <w:rFonts w:eastAsia="Malgun Gothic"/>
          <w:color w:val="332833"/>
          <w:sz w:val="21"/>
          <w:szCs w:val="21"/>
          <w:bdr w:val="none" w:sz="0" w:space="0" w:color="auto" w:frame="1"/>
        </w:rPr>
        <w:t>The fortnightly lectures</w:t>
      </w:r>
      <w:r w:rsidRPr="00EC0964">
        <w:rPr>
          <w:rStyle w:val="Strong"/>
          <w:rFonts w:eastAsia="Malgun Gothic"/>
          <w:b w:val="0"/>
          <w:bCs w:val="0"/>
          <w:color w:val="332833"/>
          <w:sz w:val="21"/>
          <w:szCs w:val="21"/>
          <w:bdr w:val="none" w:sz="0" w:space="0" w:color="auto" w:frame="1"/>
        </w:rPr>
        <w:t xml:space="preserve"> are held at the Michale Centre, Warranwood Melbourne</w:t>
      </w:r>
      <w:r w:rsidR="00995110">
        <w:rPr>
          <w:rStyle w:val="Strong"/>
          <w:rFonts w:eastAsia="Malgun Gothic"/>
          <w:b w:val="0"/>
          <w:bCs w:val="0"/>
          <w:color w:val="332833"/>
          <w:sz w:val="21"/>
          <w:szCs w:val="21"/>
          <w:bdr w:val="none" w:sz="0" w:space="0" w:color="auto" w:frame="1"/>
        </w:rPr>
        <w:t>, starting Wednesday</w:t>
      </w:r>
      <w:r w:rsidR="00B5206F">
        <w:rPr>
          <w:rStyle w:val="Strong"/>
          <w:rFonts w:eastAsia="Malgun Gothic"/>
          <w:b w:val="0"/>
          <w:bCs w:val="0"/>
          <w:color w:val="332833"/>
          <w:sz w:val="21"/>
          <w:szCs w:val="21"/>
          <w:bdr w:val="none" w:sz="0" w:space="0" w:color="auto" w:frame="1"/>
        </w:rPr>
        <w:t xml:space="preserve"> evening,</w:t>
      </w:r>
      <w:r w:rsidR="00995110">
        <w:rPr>
          <w:rStyle w:val="Strong"/>
          <w:rFonts w:eastAsia="Malgun Gothic"/>
          <w:b w:val="0"/>
          <w:bCs w:val="0"/>
          <w:color w:val="332833"/>
          <w:sz w:val="21"/>
          <w:szCs w:val="21"/>
          <w:bdr w:val="none" w:sz="0" w:space="0" w:color="auto" w:frame="1"/>
        </w:rPr>
        <w:t xml:space="preserve"> 22</w:t>
      </w:r>
      <w:r w:rsidR="00995110" w:rsidRPr="00995110">
        <w:rPr>
          <w:rStyle w:val="Strong"/>
          <w:rFonts w:eastAsia="Malgun Gothic"/>
          <w:b w:val="0"/>
          <w:bCs w:val="0"/>
          <w:color w:val="332833"/>
          <w:sz w:val="21"/>
          <w:szCs w:val="21"/>
          <w:bdr w:val="none" w:sz="0" w:space="0" w:color="auto" w:frame="1"/>
          <w:vertAlign w:val="superscript"/>
        </w:rPr>
        <w:t>nd</w:t>
      </w:r>
      <w:r w:rsidR="00995110">
        <w:rPr>
          <w:rStyle w:val="Strong"/>
          <w:rFonts w:eastAsia="Malgun Gothic"/>
          <w:b w:val="0"/>
          <w:bCs w:val="0"/>
          <w:color w:val="332833"/>
          <w:sz w:val="21"/>
          <w:szCs w:val="21"/>
          <w:bdr w:val="none" w:sz="0" w:space="0" w:color="auto" w:frame="1"/>
        </w:rPr>
        <w:t xml:space="preserve"> July 2026 </w:t>
      </w:r>
      <w:r w:rsidRPr="00EC0964">
        <w:rPr>
          <w:rStyle w:val="Strong"/>
          <w:rFonts w:eastAsia="Malgun Gothic"/>
          <w:b w:val="0"/>
          <w:bCs w:val="0"/>
          <w:color w:val="332833"/>
          <w:sz w:val="21"/>
          <w:szCs w:val="21"/>
          <w:bdr w:val="none" w:sz="0" w:space="0" w:color="auto" w:frame="1"/>
        </w:rPr>
        <w:t xml:space="preserve">. Recordings will be made available online. </w:t>
      </w:r>
      <w:r w:rsidRPr="00EC0964">
        <w:rPr>
          <w:rFonts w:eastAsia="Malgun Gothic"/>
          <w:color w:val="332833"/>
          <w:sz w:val="21"/>
          <w:szCs w:val="21"/>
        </w:rPr>
        <w:t xml:space="preserve">The purpose of the lectures is to explore and discuss the many different angles which the three books, after the final edits, will bring together in the form of an integrated whole. </w:t>
      </w:r>
      <w:r w:rsidRPr="00EC0964">
        <w:rPr>
          <w:rStyle w:val="Strong"/>
          <w:rFonts w:eastAsia="Malgun Gothic"/>
          <w:b w:val="0"/>
          <w:bCs w:val="0"/>
          <w:color w:val="332833"/>
          <w:sz w:val="21"/>
          <w:szCs w:val="21"/>
          <w:bdr w:val="none" w:sz="0" w:space="0" w:color="auto" w:frame="1"/>
        </w:rPr>
        <w:t xml:space="preserve">Click here for </w:t>
      </w:r>
      <w:r w:rsidR="00B5206F">
        <w:rPr>
          <w:rStyle w:val="Strong"/>
          <w:rFonts w:eastAsia="Malgun Gothic"/>
          <w:b w:val="0"/>
          <w:bCs w:val="0"/>
          <w:color w:val="332833"/>
          <w:sz w:val="21"/>
          <w:szCs w:val="21"/>
          <w:bdr w:val="none" w:sz="0" w:space="0" w:color="auto" w:frame="1"/>
        </w:rPr>
        <w:t xml:space="preserve">more </w:t>
      </w:r>
      <w:r w:rsidRPr="00EC0964">
        <w:rPr>
          <w:rStyle w:val="Strong"/>
          <w:rFonts w:eastAsia="Malgun Gothic"/>
          <w:b w:val="0"/>
          <w:bCs w:val="0"/>
          <w:color w:val="332833"/>
          <w:sz w:val="21"/>
          <w:szCs w:val="21"/>
          <w:bdr w:val="none" w:sz="0" w:space="0" w:color="auto" w:frame="1"/>
        </w:rPr>
        <w:t xml:space="preserve">details. </w:t>
      </w:r>
    </w:p>
    <w:sectPr w:rsidR="000948FD" w:rsidRPr="00B25189" w:rsidSect="004F23B0">
      <w:footerReference w:type="default" r:id="rId20"/>
      <w:type w:val="continuous"/>
      <w:pgSz w:w="11906" w:h="16838"/>
      <w:pgMar w:top="964" w:right="113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934F2" w14:textId="77777777" w:rsidR="006D6509" w:rsidRDefault="006D6509" w:rsidP="00FA4FB1">
      <w:r>
        <w:separator/>
      </w:r>
    </w:p>
  </w:endnote>
  <w:endnote w:type="continuationSeparator" w:id="0">
    <w:p w14:paraId="772EFDA5" w14:textId="77777777" w:rsidR="006D6509" w:rsidRDefault="006D6509" w:rsidP="00FA4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Kohinoor Devanagari">
    <w:panose1 w:val="02000000000000000000"/>
    <w:charset w:val="4D"/>
    <w:family w:val="auto"/>
    <w:pitch w:val="variable"/>
    <w:sig w:usb0="00008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D85C9" w14:textId="30E9DD46" w:rsidR="00BF10E4" w:rsidRPr="00D733D1" w:rsidRDefault="00BF10E4">
    <w:pPr>
      <w:pStyle w:val="Footer"/>
      <w:rPr>
        <w:sz w:val="20"/>
        <w:szCs w:val="20"/>
      </w:rPr>
    </w:pPr>
    <w:proofErr w:type="spellStart"/>
    <w:r w:rsidRPr="00D733D1">
      <w:rPr>
        <w:sz w:val="20"/>
        <w:szCs w:val="20"/>
      </w:rPr>
      <w:t>V6.</w:t>
    </w:r>
    <w:r w:rsidR="00D733D1" w:rsidRPr="00D733D1">
      <w:rPr>
        <w:sz w:val="20"/>
        <w:szCs w:val="20"/>
      </w:rPr>
      <w:t>3</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298A4" w14:textId="77777777" w:rsidR="006D6509" w:rsidRDefault="006D6509" w:rsidP="00FA4FB1">
      <w:r>
        <w:separator/>
      </w:r>
    </w:p>
  </w:footnote>
  <w:footnote w:type="continuationSeparator" w:id="0">
    <w:p w14:paraId="759E1D72" w14:textId="77777777" w:rsidR="006D6509" w:rsidRDefault="006D6509" w:rsidP="00FA4F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83019"/>
    <w:multiLevelType w:val="hybridMultilevel"/>
    <w:tmpl w:val="B2F28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635E2A"/>
    <w:multiLevelType w:val="hybridMultilevel"/>
    <w:tmpl w:val="8AE28F0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2C401F"/>
    <w:multiLevelType w:val="hybridMultilevel"/>
    <w:tmpl w:val="F3D4AEF4"/>
    <w:lvl w:ilvl="0" w:tplc="CBD65852">
      <w:start w:val="17"/>
      <w:numFmt w:val="bullet"/>
      <w:lvlText w:val="-"/>
      <w:lvlJc w:val="left"/>
      <w:pPr>
        <w:ind w:left="1080" w:hanging="360"/>
      </w:pPr>
      <w:rPr>
        <w:rFonts w:ascii="Cambria" w:eastAsia="Times New Roman" w:hAnsi="Cambri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A11013B"/>
    <w:multiLevelType w:val="hybridMultilevel"/>
    <w:tmpl w:val="C94E2D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AB8164F"/>
    <w:multiLevelType w:val="hybridMultilevel"/>
    <w:tmpl w:val="B96268F2"/>
    <w:lvl w:ilvl="0" w:tplc="EAF2F67A">
      <w:start w:val="1"/>
      <w:numFmt w:val="bullet"/>
      <w:lvlText w:val="○"/>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5DFD0D20"/>
    <w:multiLevelType w:val="hybridMultilevel"/>
    <w:tmpl w:val="8278B912"/>
    <w:lvl w:ilvl="0" w:tplc="EAF2F67A">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246CF8"/>
    <w:multiLevelType w:val="hybridMultilevel"/>
    <w:tmpl w:val="1920517A"/>
    <w:lvl w:ilvl="0" w:tplc="08090003">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6544412"/>
    <w:multiLevelType w:val="hybridMultilevel"/>
    <w:tmpl w:val="7914643C"/>
    <w:lvl w:ilvl="0" w:tplc="ABAA075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3E396D"/>
    <w:multiLevelType w:val="hybridMultilevel"/>
    <w:tmpl w:val="8B9C5FE4"/>
    <w:lvl w:ilvl="0" w:tplc="FFD406B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6885679">
    <w:abstractNumId w:val="8"/>
  </w:num>
  <w:num w:numId="2" w16cid:durableId="1074159292">
    <w:abstractNumId w:val="6"/>
  </w:num>
  <w:num w:numId="3" w16cid:durableId="1299604350">
    <w:abstractNumId w:val="1"/>
  </w:num>
  <w:num w:numId="4" w16cid:durableId="1420251254">
    <w:abstractNumId w:val="7"/>
  </w:num>
  <w:num w:numId="5" w16cid:durableId="842818241">
    <w:abstractNumId w:val="3"/>
  </w:num>
  <w:num w:numId="6" w16cid:durableId="2117209974">
    <w:abstractNumId w:val="2"/>
  </w:num>
  <w:num w:numId="7" w16cid:durableId="70739960">
    <w:abstractNumId w:val="4"/>
  </w:num>
  <w:num w:numId="8" w16cid:durableId="866404096">
    <w:abstractNumId w:val="0"/>
  </w:num>
  <w:num w:numId="9" w16cid:durableId="2027919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A72"/>
    <w:rsid w:val="00011750"/>
    <w:rsid w:val="000159C4"/>
    <w:rsid w:val="00017D04"/>
    <w:rsid w:val="00035D0C"/>
    <w:rsid w:val="000362B1"/>
    <w:rsid w:val="0004111B"/>
    <w:rsid w:val="00041A60"/>
    <w:rsid w:val="00051BB7"/>
    <w:rsid w:val="000520FC"/>
    <w:rsid w:val="00054063"/>
    <w:rsid w:val="000559C3"/>
    <w:rsid w:val="00060491"/>
    <w:rsid w:val="00062189"/>
    <w:rsid w:val="00063658"/>
    <w:rsid w:val="00064522"/>
    <w:rsid w:val="000668F1"/>
    <w:rsid w:val="00082982"/>
    <w:rsid w:val="0008299D"/>
    <w:rsid w:val="00087422"/>
    <w:rsid w:val="00087FF0"/>
    <w:rsid w:val="000940F0"/>
    <w:rsid w:val="000948FD"/>
    <w:rsid w:val="000971F0"/>
    <w:rsid w:val="000A40A0"/>
    <w:rsid w:val="000A4FE1"/>
    <w:rsid w:val="000B2996"/>
    <w:rsid w:val="000B3A00"/>
    <w:rsid w:val="000B6289"/>
    <w:rsid w:val="000B6501"/>
    <w:rsid w:val="000B65C3"/>
    <w:rsid w:val="000C2781"/>
    <w:rsid w:val="000C6DAE"/>
    <w:rsid w:val="000C7DEA"/>
    <w:rsid w:val="000D18FE"/>
    <w:rsid w:val="000D30A7"/>
    <w:rsid w:val="000D3A39"/>
    <w:rsid w:val="000D463E"/>
    <w:rsid w:val="000D484D"/>
    <w:rsid w:val="000E0631"/>
    <w:rsid w:val="000E7D44"/>
    <w:rsid w:val="000F2687"/>
    <w:rsid w:val="000F2DA7"/>
    <w:rsid w:val="000F5E15"/>
    <w:rsid w:val="000F7224"/>
    <w:rsid w:val="000F7AF0"/>
    <w:rsid w:val="00102700"/>
    <w:rsid w:val="00112830"/>
    <w:rsid w:val="00114E81"/>
    <w:rsid w:val="00120551"/>
    <w:rsid w:val="001243DD"/>
    <w:rsid w:val="001333E1"/>
    <w:rsid w:val="0013488B"/>
    <w:rsid w:val="0014073F"/>
    <w:rsid w:val="00142585"/>
    <w:rsid w:val="00145153"/>
    <w:rsid w:val="00147F7A"/>
    <w:rsid w:val="00154557"/>
    <w:rsid w:val="00154FE5"/>
    <w:rsid w:val="0016142B"/>
    <w:rsid w:val="00165BEE"/>
    <w:rsid w:val="00170D15"/>
    <w:rsid w:val="001757E2"/>
    <w:rsid w:val="001773B1"/>
    <w:rsid w:val="00183B72"/>
    <w:rsid w:val="00186D53"/>
    <w:rsid w:val="0019210F"/>
    <w:rsid w:val="00192347"/>
    <w:rsid w:val="00193919"/>
    <w:rsid w:val="00193B23"/>
    <w:rsid w:val="001A22E8"/>
    <w:rsid w:val="001A3097"/>
    <w:rsid w:val="001A3F37"/>
    <w:rsid w:val="001A4C92"/>
    <w:rsid w:val="001A5B7D"/>
    <w:rsid w:val="001B092B"/>
    <w:rsid w:val="001B40C7"/>
    <w:rsid w:val="001B4D2A"/>
    <w:rsid w:val="001B5D39"/>
    <w:rsid w:val="001C5149"/>
    <w:rsid w:val="001E19E1"/>
    <w:rsid w:val="001E1C8C"/>
    <w:rsid w:val="001E6085"/>
    <w:rsid w:val="001E6095"/>
    <w:rsid w:val="001E6708"/>
    <w:rsid w:val="001E6DC6"/>
    <w:rsid w:val="001E7AAE"/>
    <w:rsid w:val="001F25D6"/>
    <w:rsid w:val="001F2C69"/>
    <w:rsid w:val="001F762D"/>
    <w:rsid w:val="00202123"/>
    <w:rsid w:val="00203EB9"/>
    <w:rsid w:val="0020402E"/>
    <w:rsid w:val="002058FC"/>
    <w:rsid w:val="00206C07"/>
    <w:rsid w:val="002175C0"/>
    <w:rsid w:val="002220C9"/>
    <w:rsid w:val="00226D13"/>
    <w:rsid w:val="00226FDB"/>
    <w:rsid w:val="00235640"/>
    <w:rsid w:val="00236945"/>
    <w:rsid w:val="002376CC"/>
    <w:rsid w:val="00240255"/>
    <w:rsid w:val="002428E6"/>
    <w:rsid w:val="0024353F"/>
    <w:rsid w:val="00246751"/>
    <w:rsid w:val="00255889"/>
    <w:rsid w:val="00257AEF"/>
    <w:rsid w:val="00257ECB"/>
    <w:rsid w:val="002615F6"/>
    <w:rsid w:val="00263105"/>
    <w:rsid w:val="0026633E"/>
    <w:rsid w:val="00267031"/>
    <w:rsid w:val="00271F8A"/>
    <w:rsid w:val="002736D5"/>
    <w:rsid w:val="0027622C"/>
    <w:rsid w:val="00280A74"/>
    <w:rsid w:val="00282558"/>
    <w:rsid w:val="00285031"/>
    <w:rsid w:val="00286255"/>
    <w:rsid w:val="002900DA"/>
    <w:rsid w:val="00290464"/>
    <w:rsid w:val="00294E58"/>
    <w:rsid w:val="002A751D"/>
    <w:rsid w:val="002B0C64"/>
    <w:rsid w:val="002B54A4"/>
    <w:rsid w:val="002C4781"/>
    <w:rsid w:val="002E0D1D"/>
    <w:rsid w:val="002E46DA"/>
    <w:rsid w:val="002E6F2A"/>
    <w:rsid w:val="002E7B8E"/>
    <w:rsid w:val="002E7CF3"/>
    <w:rsid w:val="002F0156"/>
    <w:rsid w:val="002F04B6"/>
    <w:rsid w:val="00300CA7"/>
    <w:rsid w:val="003039F2"/>
    <w:rsid w:val="00303CC0"/>
    <w:rsid w:val="00305454"/>
    <w:rsid w:val="00306B4E"/>
    <w:rsid w:val="0030720A"/>
    <w:rsid w:val="003110F8"/>
    <w:rsid w:val="003203F6"/>
    <w:rsid w:val="00321EBE"/>
    <w:rsid w:val="0032604D"/>
    <w:rsid w:val="00326D3C"/>
    <w:rsid w:val="00327B3D"/>
    <w:rsid w:val="003317DB"/>
    <w:rsid w:val="00334107"/>
    <w:rsid w:val="00336FA6"/>
    <w:rsid w:val="003448AF"/>
    <w:rsid w:val="003448B5"/>
    <w:rsid w:val="00345C42"/>
    <w:rsid w:val="00347EF0"/>
    <w:rsid w:val="0035147F"/>
    <w:rsid w:val="003516CD"/>
    <w:rsid w:val="00354483"/>
    <w:rsid w:val="00361316"/>
    <w:rsid w:val="00364551"/>
    <w:rsid w:val="00364EC3"/>
    <w:rsid w:val="00365C94"/>
    <w:rsid w:val="003705A2"/>
    <w:rsid w:val="003766B8"/>
    <w:rsid w:val="0037674F"/>
    <w:rsid w:val="0037785C"/>
    <w:rsid w:val="003927CC"/>
    <w:rsid w:val="003929BF"/>
    <w:rsid w:val="00394571"/>
    <w:rsid w:val="00395A2B"/>
    <w:rsid w:val="00395CC3"/>
    <w:rsid w:val="003A39F9"/>
    <w:rsid w:val="003A42CC"/>
    <w:rsid w:val="003A4EC3"/>
    <w:rsid w:val="003A5FB3"/>
    <w:rsid w:val="003B06D6"/>
    <w:rsid w:val="003B2DCD"/>
    <w:rsid w:val="003C0C68"/>
    <w:rsid w:val="003C148F"/>
    <w:rsid w:val="003C2312"/>
    <w:rsid w:val="003C2912"/>
    <w:rsid w:val="003C6461"/>
    <w:rsid w:val="003C68FC"/>
    <w:rsid w:val="003D1BEE"/>
    <w:rsid w:val="003D4201"/>
    <w:rsid w:val="003D5060"/>
    <w:rsid w:val="003E328A"/>
    <w:rsid w:val="003E4412"/>
    <w:rsid w:val="003F0E25"/>
    <w:rsid w:val="003F1370"/>
    <w:rsid w:val="003F1AA6"/>
    <w:rsid w:val="004044EF"/>
    <w:rsid w:val="00420A20"/>
    <w:rsid w:val="00421D26"/>
    <w:rsid w:val="00421D6A"/>
    <w:rsid w:val="00424F2B"/>
    <w:rsid w:val="00426078"/>
    <w:rsid w:val="004347FA"/>
    <w:rsid w:val="00436D5E"/>
    <w:rsid w:val="004372FF"/>
    <w:rsid w:val="00444404"/>
    <w:rsid w:val="0044518A"/>
    <w:rsid w:val="004504F6"/>
    <w:rsid w:val="00452782"/>
    <w:rsid w:val="00453C01"/>
    <w:rsid w:val="00454E1C"/>
    <w:rsid w:val="0045582A"/>
    <w:rsid w:val="00455993"/>
    <w:rsid w:val="00475D19"/>
    <w:rsid w:val="00476B11"/>
    <w:rsid w:val="00477A5B"/>
    <w:rsid w:val="0048115C"/>
    <w:rsid w:val="0048734A"/>
    <w:rsid w:val="00491B31"/>
    <w:rsid w:val="00492AA5"/>
    <w:rsid w:val="00493200"/>
    <w:rsid w:val="0049361D"/>
    <w:rsid w:val="00496CDB"/>
    <w:rsid w:val="004A105B"/>
    <w:rsid w:val="004A13BA"/>
    <w:rsid w:val="004A150C"/>
    <w:rsid w:val="004B0A1B"/>
    <w:rsid w:val="004B4C32"/>
    <w:rsid w:val="004C1210"/>
    <w:rsid w:val="004C5AF9"/>
    <w:rsid w:val="004C7012"/>
    <w:rsid w:val="004C7E92"/>
    <w:rsid w:val="004D2E86"/>
    <w:rsid w:val="004D4DE3"/>
    <w:rsid w:val="004D618F"/>
    <w:rsid w:val="004D71D5"/>
    <w:rsid w:val="004E2752"/>
    <w:rsid w:val="004E479F"/>
    <w:rsid w:val="004E582F"/>
    <w:rsid w:val="004F09AB"/>
    <w:rsid w:val="004F2206"/>
    <w:rsid w:val="004F23B0"/>
    <w:rsid w:val="004F23CF"/>
    <w:rsid w:val="00500C7A"/>
    <w:rsid w:val="00501197"/>
    <w:rsid w:val="00511976"/>
    <w:rsid w:val="0051415D"/>
    <w:rsid w:val="005141C8"/>
    <w:rsid w:val="00515D8E"/>
    <w:rsid w:val="00520678"/>
    <w:rsid w:val="00527DA2"/>
    <w:rsid w:val="00530975"/>
    <w:rsid w:val="00534397"/>
    <w:rsid w:val="00535A72"/>
    <w:rsid w:val="005455F0"/>
    <w:rsid w:val="00553468"/>
    <w:rsid w:val="00554B5F"/>
    <w:rsid w:val="00555349"/>
    <w:rsid w:val="005565A3"/>
    <w:rsid w:val="00560046"/>
    <w:rsid w:val="00566D4C"/>
    <w:rsid w:val="005716D5"/>
    <w:rsid w:val="0057246F"/>
    <w:rsid w:val="0057259C"/>
    <w:rsid w:val="0057315E"/>
    <w:rsid w:val="00574250"/>
    <w:rsid w:val="005753C1"/>
    <w:rsid w:val="00575BCA"/>
    <w:rsid w:val="00584436"/>
    <w:rsid w:val="00595116"/>
    <w:rsid w:val="005A14F9"/>
    <w:rsid w:val="005A3118"/>
    <w:rsid w:val="005A4371"/>
    <w:rsid w:val="005B24F8"/>
    <w:rsid w:val="005B30C5"/>
    <w:rsid w:val="005B40E6"/>
    <w:rsid w:val="005C4CDA"/>
    <w:rsid w:val="005C591B"/>
    <w:rsid w:val="005C664A"/>
    <w:rsid w:val="005C6969"/>
    <w:rsid w:val="005E127B"/>
    <w:rsid w:val="005E35CB"/>
    <w:rsid w:val="005E3C98"/>
    <w:rsid w:val="005E4C3E"/>
    <w:rsid w:val="005E55B4"/>
    <w:rsid w:val="005E69D9"/>
    <w:rsid w:val="005F3E0E"/>
    <w:rsid w:val="0060231D"/>
    <w:rsid w:val="00606280"/>
    <w:rsid w:val="006106C9"/>
    <w:rsid w:val="0061216F"/>
    <w:rsid w:val="0061694A"/>
    <w:rsid w:val="00617460"/>
    <w:rsid w:val="006208E1"/>
    <w:rsid w:val="0062141C"/>
    <w:rsid w:val="00621A79"/>
    <w:rsid w:val="00624021"/>
    <w:rsid w:val="00624B09"/>
    <w:rsid w:val="00627E95"/>
    <w:rsid w:val="00632B24"/>
    <w:rsid w:val="00633C29"/>
    <w:rsid w:val="00635F4C"/>
    <w:rsid w:val="006415A4"/>
    <w:rsid w:val="00641B59"/>
    <w:rsid w:val="0065122F"/>
    <w:rsid w:val="0065287F"/>
    <w:rsid w:val="006534AC"/>
    <w:rsid w:val="0065475C"/>
    <w:rsid w:val="006548A2"/>
    <w:rsid w:val="00661EC9"/>
    <w:rsid w:val="0066332D"/>
    <w:rsid w:val="006672F5"/>
    <w:rsid w:val="00671419"/>
    <w:rsid w:val="0067233A"/>
    <w:rsid w:val="00690C00"/>
    <w:rsid w:val="00690E7E"/>
    <w:rsid w:val="00693A71"/>
    <w:rsid w:val="00696F69"/>
    <w:rsid w:val="006A22FB"/>
    <w:rsid w:val="006A3527"/>
    <w:rsid w:val="006A5494"/>
    <w:rsid w:val="006B1936"/>
    <w:rsid w:val="006B2CD4"/>
    <w:rsid w:val="006B5B80"/>
    <w:rsid w:val="006B6996"/>
    <w:rsid w:val="006B6A96"/>
    <w:rsid w:val="006C007E"/>
    <w:rsid w:val="006C194E"/>
    <w:rsid w:val="006C1B3F"/>
    <w:rsid w:val="006C27E9"/>
    <w:rsid w:val="006D108A"/>
    <w:rsid w:val="006D6509"/>
    <w:rsid w:val="006E01DC"/>
    <w:rsid w:val="006E364C"/>
    <w:rsid w:val="006E5B3F"/>
    <w:rsid w:val="006E6E07"/>
    <w:rsid w:val="006F10CA"/>
    <w:rsid w:val="006F26C8"/>
    <w:rsid w:val="006F2958"/>
    <w:rsid w:val="006F2F80"/>
    <w:rsid w:val="006F7292"/>
    <w:rsid w:val="006F72C7"/>
    <w:rsid w:val="00700D47"/>
    <w:rsid w:val="007043AF"/>
    <w:rsid w:val="00705B82"/>
    <w:rsid w:val="00707636"/>
    <w:rsid w:val="00721B68"/>
    <w:rsid w:val="00731060"/>
    <w:rsid w:val="00732B2B"/>
    <w:rsid w:val="00736949"/>
    <w:rsid w:val="00745722"/>
    <w:rsid w:val="00747709"/>
    <w:rsid w:val="00750FF7"/>
    <w:rsid w:val="00756B4B"/>
    <w:rsid w:val="00756D3A"/>
    <w:rsid w:val="00760870"/>
    <w:rsid w:val="0076325A"/>
    <w:rsid w:val="007739C2"/>
    <w:rsid w:val="00774DB7"/>
    <w:rsid w:val="00781FD7"/>
    <w:rsid w:val="007A0AB2"/>
    <w:rsid w:val="007A356C"/>
    <w:rsid w:val="007A64E0"/>
    <w:rsid w:val="007B0236"/>
    <w:rsid w:val="007B2A65"/>
    <w:rsid w:val="007B40E2"/>
    <w:rsid w:val="007C0F40"/>
    <w:rsid w:val="007C1B93"/>
    <w:rsid w:val="007C4F6E"/>
    <w:rsid w:val="007C60D2"/>
    <w:rsid w:val="007D12EA"/>
    <w:rsid w:val="007D15B9"/>
    <w:rsid w:val="007D3797"/>
    <w:rsid w:val="007D54EB"/>
    <w:rsid w:val="007E7223"/>
    <w:rsid w:val="007F33D0"/>
    <w:rsid w:val="007F490B"/>
    <w:rsid w:val="00801AD4"/>
    <w:rsid w:val="00801D07"/>
    <w:rsid w:val="00803DED"/>
    <w:rsid w:val="00807B43"/>
    <w:rsid w:val="00810254"/>
    <w:rsid w:val="00811894"/>
    <w:rsid w:val="008118F3"/>
    <w:rsid w:val="00811D77"/>
    <w:rsid w:val="008144A8"/>
    <w:rsid w:val="00814AF9"/>
    <w:rsid w:val="00822BE5"/>
    <w:rsid w:val="008239FD"/>
    <w:rsid w:val="00830D60"/>
    <w:rsid w:val="008328AD"/>
    <w:rsid w:val="00833668"/>
    <w:rsid w:val="008339ED"/>
    <w:rsid w:val="00833D87"/>
    <w:rsid w:val="00833ED6"/>
    <w:rsid w:val="008353B3"/>
    <w:rsid w:val="00841AEA"/>
    <w:rsid w:val="008462A4"/>
    <w:rsid w:val="0084665A"/>
    <w:rsid w:val="00846F6D"/>
    <w:rsid w:val="00847973"/>
    <w:rsid w:val="00851AF9"/>
    <w:rsid w:val="008547F2"/>
    <w:rsid w:val="00856833"/>
    <w:rsid w:val="008614AF"/>
    <w:rsid w:val="008642CA"/>
    <w:rsid w:val="008679D1"/>
    <w:rsid w:val="00872A44"/>
    <w:rsid w:val="008754B4"/>
    <w:rsid w:val="00877FAE"/>
    <w:rsid w:val="008822D2"/>
    <w:rsid w:val="008857FC"/>
    <w:rsid w:val="00887A2E"/>
    <w:rsid w:val="00890FE1"/>
    <w:rsid w:val="0089409A"/>
    <w:rsid w:val="00897C2F"/>
    <w:rsid w:val="008A50C4"/>
    <w:rsid w:val="008A5DD6"/>
    <w:rsid w:val="008B2F30"/>
    <w:rsid w:val="008B3DEE"/>
    <w:rsid w:val="008B437D"/>
    <w:rsid w:val="008B52DC"/>
    <w:rsid w:val="008B6BAA"/>
    <w:rsid w:val="008C1E5B"/>
    <w:rsid w:val="008C3502"/>
    <w:rsid w:val="008D006C"/>
    <w:rsid w:val="008D09BA"/>
    <w:rsid w:val="008D4AE6"/>
    <w:rsid w:val="008E24F8"/>
    <w:rsid w:val="008E65DE"/>
    <w:rsid w:val="008F016D"/>
    <w:rsid w:val="008F2D02"/>
    <w:rsid w:val="008F2DDA"/>
    <w:rsid w:val="008F33E6"/>
    <w:rsid w:val="0090008A"/>
    <w:rsid w:val="00900415"/>
    <w:rsid w:val="00900C75"/>
    <w:rsid w:val="0090167E"/>
    <w:rsid w:val="0090530E"/>
    <w:rsid w:val="00906A9D"/>
    <w:rsid w:val="00913607"/>
    <w:rsid w:val="00914D45"/>
    <w:rsid w:val="009220A9"/>
    <w:rsid w:val="00922787"/>
    <w:rsid w:val="00924060"/>
    <w:rsid w:val="009253E7"/>
    <w:rsid w:val="009335AD"/>
    <w:rsid w:val="0093434C"/>
    <w:rsid w:val="00934C98"/>
    <w:rsid w:val="00936032"/>
    <w:rsid w:val="00936103"/>
    <w:rsid w:val="00937844"/>
    <w:rsid w:val="00947008"/>
    <w:rsid w:val="00947752"/>
    <w:rsid w:val="00951413"/>
    <w:rsid w:val="009546F8"/>
    <w:rsid w:val="00955240"/>
    <w:rsid w:val="009600A7"/>
    <w:rsid w:val="00960DA6"/>
    <w:rsid w:val="00966F67"/>
    <w:rsid w:val="0097185B"/>
    <w:rsid w:val="00974FC5"/>
    <w:rsid w:val="009808BC"/>
    <w:rsid w:val="009848EE"/>
    <w:rsid w:val="00984A0A"/>
    <w:rsid w:val="00990E1D"/>
    <w:rsid w:val="009934D3"/>
    <w:rsid w:val="00995110"/>
    <w:rsid w:val="00996679"/>
    <w:rsid w:val="009A0AB1"/>
    <w:rsid w:val="009A4931"/>
    <w:rsid w:val="009B12F5"/>
    <w:rsid w:val="009C6399"/>
    <w:rsid w:val="009C69DD"/>
    <w:rsid w:val="009D3187"/>
    <w:rsid w:val="009D4030"/>
    <w:rsid w:val="009D568F"/>
    <w:rsid w:val="009E6EA5"/>
    <w:rsid w:val="009F7225"/>
    <w:rsid w:val="009F7366"/>
    <w:rsid w:val="009F7E8C"/>
    <w:rsid w:val="00A02890"/>
    <w:rsid w:val="00A03F7F"/>
    <w:rsid w:val="00A05EAB"/>
    <w:rsid w:val="00A1160D"/>
    <w:rsid w:val="00A11667"/>
    <w:rsid w:val="00A133EC"/>
    <w:rsid w:val="00A137F8"/>
    <w:rsid w:val="00A143AB"/>
    <w:rsid w:val="00A15151"/>
    <w:rsid w:val="00A155EE"/>
    <w:rsid w:val="00A176E6"/>
    <w:rsid w:val="00A17CD9"/>
    <w:rsid w:val="00A249AA"/>
    <w:rsid w:val="00A24B81"/>
    <w:rsid w:val="00A27B10"/>
    <w:rsid w:val="00A320B1"/>
    <w:rsid w:val="00A40571"/>
    <w:rsid w:val="00A43C17"/>
    <w:rsid w:val="00A44AAA"/>
    <w:rsid w:val="00A51552"/>
    <w:rsid w:val="00A51631"/>
    <w:rsid w:val="00A51CDC"/>
    <w:rsid w:val="00A62AF4"/>
    <w:rsid w:val="00A70D52"/>
    <w:rsid w:val="00A71BDD"/>
    <w:rsid w:val="00A753C0"/>
    <w:rsid w:val="00A7600D"/>
    <w:rsid w:val="00A77C51"/>
    <w:rsid w:val="00A86883"/>
    <w:rsid w:val="00A87040"/>
    <w:rsid w:val="00A96BAC"/>
    <w:rsid w:val="00AA124D"/>
    <w:rsid w:val="00AA203C"/>
    <w:rsid w:val="00AA3D7F"/>
    <w:rsid w:val="00AA4061"/>
    <w:rsid w:val="00AA6C94"/>
    <w:rsid w:val="00AB58D4"/>
    <w:rsid w:val="00AB6607"/>
    <w:rsid w:val="00AC0D68"/>
    <w:rsid w:val="00AC1D30"/>
    <w:rsid w:val="00AC2961"/>
    <w:rsid w:val="00AD1C97"/>
    <w:rsid w:val="00AD5A16"/>
    <w:rsid w:val="00AD68CE"/>
    <w:rsid w:val="00AE267B"/>
    <w:rsid w:val="00AF047D"/>
    <w:rsid w:val="00AF0832"/>
    <w:rsid w:val="00AF26D5"/>
    <w:rsid w:val="00AF7DB0"/>
    <w:rsid w:val="00B00122"/>
    <w:rsid w:val="00B064A1"/>
    <w:rsid w:val="00B11F07"/>
    <w:rsid w:val="00B1255F"/>
    <w:rsid w:val="00B23373"/>
    <w:rsid w:val="00B25189"/>
    <w:rsid w:val="00B26A99"/>
    <w:rsid w:val="00B271D7"/>
    <w:rsid w:val="00B3048B"/>
    <w:rsid w:val="00B36776"/>
    <w:rsid w:val="00B41386"/>
    <w:rsid w:val="00B50974"/>
    <w:rsid w:val="00B51439"/>
    <w:rsid w:val="00B514B7"/>
    <w:rsid w:val="00B5206F"/>
    <w:rsid w:val="00B53D6A"/>
    <w:rsid w:val="00B53EF0"/>
    <w:rsid w:val="00B54E19"/>
    <w:rsid w:val="00B76B76"/>
    <w:rsid w:val="00B76DEE"/>
    <w:rsid w:val="00B836EE"/>
    <w:rsid w:val="00B83F21"/>
    <w:rsid w:val="00B852AE"/>
    <w:rsid w:val="00B908EC"/>
    <w:rsid w:val="00BA0448"/>
    <w:rsid w:val="00BA38F2"/>
    <w:rsid w:val="00BA4AB4"/>
    <w:rsid w:val="00BB229E"/>
    <w:rsid w:val="00BC0F15"/>
    <w:rsid w:val="00BC20C6"/>
    <w:rsid w:val="00BC3680"/>
    <w:rsid w:val="00BC4EF8"/>
    <w:rsid w:val="00BC51F8"/>
    <w:rsid w:val="00BD0D60"/>
    <w:rsid w:val="00BD19A7"/>
    <w:rsid w:val="00BD684D"/>
    <w:rsid w:val="00BE0988"/>
    <w:rsid w:val="00BE24B4"/>
    <w:rsid w:val="00BE62E9"/>
    <w:rsid w:val="00BF10E4"/>
    <w:rsid w:val="00BF7985"/>
    <w:rsid w:val="00BF7F42"/>
    <w:rsid w:val="00C0793B"/>
    <w:rsid w:val="00C11134"/>
    <w:rsid w:val="00C141F4"/>
    <w:rsid w:val="00C210FB"/>
    <w:rsid w:val="00C24497"/>
    <w:rsid w:val="00C26AA9"/>
    <w:rsid w:val="00C30496"/>
    <w:rsid w:val="00C333D0"/>
    <w:rsid w:val="00C337F1"/>
    <w:rsid w:val="00C375AA"/>
    <w:rsid w:val="00C45CD5"/>
    <w:rsid w:val="00C50DBF"/>
    <w:rsid w:val="00C526CA"/>
    <w:rsid w:val="00C54A29"/>
    <w:rsid w:val="00C55FD0"/>
    <w:rsid w:val="00C56E61"/>
    <w:rsid w:val="00C60BC0"/>
    <w:rsid w:val="00C61278"/>
    <w:rsid w:val="00C67658"/>
    <w:rsid w:val="00C72D99"/>
    <w:rsid w:val="00C730D5"/>
    <w:rsid w:val="00C800F1"/>
    <w:rsid w:val="00C80FB9"/>
    <w:rsid w:val="00C826F6"/>
    <w:rsid w:val="00C82C8B"/>
    <w:rsid w:val="00C90C5B"/>
    <w:rsid w:val="00C91837"/>
    <w:rsid w:val="00C94B00"/>
    <w:rsid w:val="00CA1AF5"/>
    <w:rsid w:val="00CA2391"/>
    <w:rsid w:val="00CA35F3"/>
    <w:rsid w:val="00CA41F1"/>
    <w:rsid w:val="00CA6E08"/>
    <w:rsid w:val="00CB020E"/>
    <w:rsid w:val="00CB1594"/>
    <w:rsid w:val="00CB1B01"/>
    <w:rsid w:val="00CB6F8E"/>
    <w:rsid w:val="00CC3BDF"/>
    <w:rsid w:val="00CD4BEB"/>
    <w:rsid w:val="00CD5734"/>
    <w:rsid w:val="00CD7FCC"/>
    <w:rsid w:val="00CF43EF"/>
    <w:rsid w:val="00CF60A9"/>
    <w:rsid w:val="00D0012A"/>
    <w:rsid w:val="00D02557"/>
    <w:rsid w:val="00D035DC"/>
    <w:rsid w:val="00D20383"/>
    <w:rsid w:val="00D21E5E"/>
    <w:rsid w:val="00D268BD"/>
    <w:rsid w:val="00D3027A"/>
    <w:rsid w:val="00D3217A"/>
    <w:rsid w:val="00D342B7"/>
    <w:rsid w:val="00D36480"/>
    <w:rsid w:val="00D40ABB"/>
    <w:rsid w:val="00D41AB9"/>
    <w:rsid w:val="00D4463D"/>
    <w:rsid w:val="00D501AB"/>
    <w:rsid w:val="00D50748"/>
    <w:rsid w:val="00D512E6"/>
    <w:rsid w:val="00D519CC"/>
    <w:rsid w:val="00D529BA"/>
    <w:rsid w:val="00D55016"/>
    <w:rsid w:val="00D5782D"/>
    <w:rsid w:val="00D63563"/>
    <w:rsid w:val="00D6460B"/>
    <w:rsid w:val="00D65087"/>
    <w:rsid w:val="00D65961"/>
    <w:rsid w:val="00D6777D"/>
    <w:rsid w:val="00D733D1"/>
    <w:rsid w:val="00D733FB"/>
    <w:rsid w:val="00D74BAA"/>
    <w:rsid w:val="00D764EB"/>
    <w:rsid w:val="00D771F4"/>
    <w:rsid w:val="00D8205D"/>
    <w:rsid w:val="00D85990"/>
    <w:rsid w:val="00DA07EF"/>
    <w:rsid w:val="00DA109C"/>
    <w:rsid w:val="00DA1EEF"/>
    <w:rsid w:val="00DA4FC2"/>
    <w:rsid w:val="00DA593E"/>
    <w:rsid w:val="00DA66CC"/>
    <w:rsid w:val="00DA7CD3"/>
    <w:rsid w:val="00DB1EE5"/>
    <w:rsid w:val="00DB4335"/>
    <w:rsid w:val="00DC0EB8"/>
    <w:rsid w:val="00DC2174"/>
    <w:rsid w:val="00DC2B7A"/>
    <w:rsid w:val="00DC67EA"/>
    <w:rsid w:val="00DC74E1"/>
    <w:rsid w:val="00DC77B5"/>
    <w:rsid w:val="00DE0403"/>
    <w:rsid w:val="00DE3C90"/>
    <w:rsid w:val="00DE5126"/>
    <w:rsid w:val="00DF5374"/>
    <w:rsid w:val="00DF5E36"/>
    <w:rsid w:val="00E00B6F"/>
    <w:rsid w:val="00E01E23"/>
    <w:rsid w:val="00E04A4C"/>
    <w:rsid w:val="00E10B2E"/>
    <w:rsid w:val="00E12750"/>
    <w:rsid w:val="00E13F75"/>
    <w:rsid w:val="00E16689"/>
    <w:rsid w:val="00E202BE"/>
    <w:rsid w:val="00E20AFE"/>
    <w:rsid w:val="00E2147D"/>
    <w:rsid w:val="00E23949"/>
    <w:rsid w:val="00E319BE"/>
    <w:rsid w:val="00E320F8"/>
    <w:rsid w:val="00E334ED"/>
    <w:rsid w:val="00E402EA"/>
    <w:rsid w:val="00E43A15"/>
    <w:rsid w:val="00E44464"/>
    <w:rsid w:val="00E449D2"/>
    <w:rsid w:val="00E51C7B"/>
    <w:rsid w:val="00E57D62"/>
    <w:rsid w:val="00E63A6E"/>
    <w:rsid w:val="00E63CC3"/>
    <w:rsid w:val="00E63FAA"/>
    <w:rsid w:val="00E6508A"/>
    <w:rsid w:val="00E651CB"/>
    <w:rsid w:val="00E746CA"/>
    <w:rsid w:val="00E754A1"/>
    <w:rsid w:val="00E76ADC"/>
    <w:rsid w:val="00E81127"/>
    <w:rsid w:val="00E8675F"/>
    <w:rsid w:val="00E8770D"/>
    <w:rsid w:val="00E9126D"/>
    <w:rsid w:val="00E924C7"/>
    <w:rsid w:val="00E93538"/>
    <w:rsid w:val="00E9685C"/>
    <w:rsid w:val="00EA23CA"/>
    <w:rsid w:val="00EA2536"/>
    <w:rsid w:val="00EA6862"/>
    <w:rsid w:val="00EA6F74"/>
    <w:rsid w:val="00EA735B"/>
    <w:rsid w:val="00EB6647"/>
    <w:rsid w:val="00EB6A5C"/>
    <w:rsid w:val="00EC0964"/>
    <w:rsid w:val="00EC225E"/>
    <w:rsid w:val="00EC4501"/>
    <w:rsid w:val="00ED38A8"/>
    <w:rsid w:val="00ED71AB"/>
    <w:rsid w:val="00EE07A1"/>
    <w:rsid w:val="00EE43CD"/>
    <w:rsid w:val="00EE65A5"/>
    <w:rsid w:val="00EF1F18"/>
    <w:rsid w:val="00EF3525"/>
    <w:rsid w:val="00EF51B8"/>
    <w:rsid w:val="00EF59C8"/>
    <w:rsid w:val="00F03511"/>
    <w:rsid w:val="00F0461D"/>
    <w:rsid w:val="00F046E8"/>
    <w:rsid w:val="00F062F7"/>
    <w:rsid w:val="00F113C8"/>
    <w:rsid w:val="00F13437"/>
    <w:rsid w:val="00F1757C"/>
    <w:rsid w:val="00F26D0C"/>
    <w:rsid w:val="00F30932"/>
    <w:rsid w:val="00F31C3B"/>
    <w:rsid w:val="00F34684"/>
    <w:rsid w:val="00F347C2"/>
    <w:rsid w:val="00F36D95"/>
    <w:rsid w:val="00F40EF9"/>
    <w:rsid w:val="00F42576"/>
    <w:rsid w:val="00F43BCA"/>
    <w:rsid w:val="00F52672"/>
    <w:rsid w:val="00F5382C"/>
    <w:rsid w:val="00F5654B"/>
    <w:rsid w:val="00F56804"/>
    <w:rsid w:val="00F747A3"/>
    <w:rsid w:val="00F778D6"/>
    <w:rsid w:val="00F818EA"/>
    <w:rsid w:val="00F83A5A"/>
    <w:rsid w:val="00F92D72"/>
    <w:rsid w:val="00F93016"/>
    <w:rsid w:val="00F9652D"/>
    <w:rsid w:val="00FA44B4"/>
    <w:rsid w:val="00FA4FB1"/>
    <w:rsid w:val="00FA6571"/>
    <w:rsid w:val="00FA72CE"/>
    <w:rsid w:val="00FB0DCA"/>
    <w:rsid w:val="00FB136C"/>
    <w:rsid w:val="00FB5FDA"/>
    <w:rsid w:val="00FB7B11"/>
    <w:rsid w:val="00FC0A2B"/>
    <w:rsid w:val="00FC3E44"/>
    <w:rsid w:val="00FD1B91"/>
    <w:rsid w:val="00FD2FF9"/>
    <w:rsid w:val="00FD3B25"/>
    <w:rsid w:val="00FE01C0"/>
    <w:rsid w:val="00FE0718"/>
    <w:rsid w:val="00FE1706"/>
    <w:rsid w:val="00FE207A"/>
    <w:rsid w:val="00FE36C7"/>
    <w:rsid w:val="00FE51EF"/>
    <w:rsid w:val="00FE79FE"/>
    <w:rsid w:val="00FF475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E1379"/>
  <w15:chartTrackingRefBased/>
  <w15:docId w15:val="{6713D8D4-7FCD-674F-A01E-ABB779450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FootnoteText"/>
    <w:qFormat/>
    <w:rsid w:val="00811894"/>
    <w:rPr>
      <w:rFonts w:ascii="Malgun Gothic" w:hAnsi="Malgun Gothic" w:cs="Times New Roman"/>
      <w:sz w:val="22"/>
      <w:lang w:eastAsia="en-GB"/>
    </w:rPr>
  </w:style>
  <w:style w:type="paragraph" w:styleId="Heading1">
    <w:name w:val="heading 1"/>
    <w:basedOn w:val="Normal"/>
    <w:next w:val="Normal"/>
    <w:link w:val="Heading1Char"/>
    <w:uiPriority w:val="9"/>
    <w:qFormat/>
    <w:rsid w:val="00535A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5A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5A7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5A7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35A7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35A7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35A7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35A7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35A7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emiHidden/>
    <w:unhideWhenUsed/>
    <w:qFormat/>
    <w:rsid w:val="000D463E"/>
  </w:style>
  <w:style w:type="paragraph" w:styleId="FootnoteText">
    <w:name w:val="footnote text"/>
    <w:basedOn w:val="Normal"/>
    <w:link w:val="FootnoteTextChar"/>
    <w:autoRedefine/>
    <w:uiPriority w:val="99"/>
    <w:unhideWhenUsed/>
    <w:qFormat/>
    <w:rsid w:val="003203F6"/>
    <w:pPr>
      <w:contextualSpacing/>
      <w:jc w:val="both"/>
    </w:pPr>
    <w:rPr>
      <w:rFonts w:eastAsia="Malgun Gothic" w:cstheme="majorHAnsi"/>
      <w:szCs w:val="22"/>
      <w:lang w:eastAsia="en-US"/>
    </w:rPr>
  </w:style>
  <w:style w:type="character" w:customStyle="1" w:styleId="FootnoteTextChar">
    <w:name w:val="Footnote Text Char"/>
    <w:basedOn w:val="DefaultParagraphFont"/>
    <w:link w:val="FootnoteText"/>
    <w:uiPriority w:val="99"/>
    <w:rsid w:val="003203F6"/>
    <w:rPr>
      <w:rFonts w:ascii="Malgun Gothic" w:eastAsia="Malgun Gothic" w:hAnsi="Malgun Gothic" w:cstheme="majorHAnsi"/>
      <w:sz w:val="22"/>
      <w:szCs w:val="22"/>
    </w:rPr>
  </w:style>
  <w:style w:type="paragraph" w:styleId="ListParagraph">
    <w:name w:val="List Paragraph"/>
    <w:basedOn w:val="Normal"/>
    <w:next w:val="Normal"/>
    <w:uiPriority w:val="34"/>
    <w:qFormat/>
    <w:rsid w:val="004D71D5"/>
    <w:pPr>
      <w:ind w:left="720"/>
      <w:contextualSpacing/>
    </w:pPr>
  </w:style>
  <w:style w:type="paragraph" w:customStyle="1" w:styleId="blockquote">
    <w:name w:val="block quote"/>
    <w:basedOn w:val="Normal"/>
    <w:autoRedefine/>
    <w:qFormat/>
    <w:rsid w:val="00C800F1"/>
  </w:style>
  <w:style w:type="paragraph" w:customStyle="1" w:styleId="Style3">
    <w:name w:val="Style3"/>
    <w:basedOn w:val="FootnoteText"/>
    <w:qFormat/>
    <w:rsid w:val="00CF43EF"/>
    <w:rPr>
      <w:sz w:val="18"/>
    </w:rPr>
  </w:style>
  <w:style w:type="character" w:customStyle="1" w:styleId="Heading1Char">
    <w:name w:val="Heading 1 Char"/>
    <w:basedOn w:val="DefaultParagraphFont"/>
    <w:link w:val="Heading1"/>
    <w:uiPriority w:val="9"/>
    <w:rsid w:val="00535A72"/>
    <w:rPr>
      <w:rFonts w:asciiTheme="majorHAnsi" w:eastAsiaTheme="majorEastAsia" w:hAnsiTheme="majorHAnsi" w:cstheme="majorBidi"/>
      <w:color w:val="2F5496" w:themeColor="accent1" w:themeShade="BF"/>
      <w:sz w:val="40"/>
      <w:szCs w:val="40"/>
      <w:lang w:eastAsia="en-GB"/>
    </w:rPr>
  </w:style>
  <w:style w:type="character" w:customStyle="1" w:styleId="Heading2Char">
    <w:name w:val="Heading 2 Char"/>
    <w:basedOn w:val="DefaultParagraphFont"/>
    <w:link w:val="Heading2"/>
    <w:uiPriority w:val="9"/>
    <w:semiHidden/>
    <w:rsid w:val="00535A72"/>
    <w:rPr>
      <w:rFonts w:asciiTheme="majorHAnsi" w:eastAsiaTheme="majorEastAsia" w:hAnsiTheme="majorHAnsi" w:cstheme="majorBidi"/>
      <w:color w:val="2F5496" w:themeColor="accent1" w:themeShade="BF"/>
      <w:sz w:val="32"/>
      <w:szCs w:val="32"/>
      <w:lang w:eastAsia="en-GB"/>
    </w:rPr>
  </w:style>
  <w:style w:type="character" w:customStyle="1" w:styleId="Heading3Char">
    <w:name w:val="Heading 3 Char"/>
    <w:basedOn w:val="DefaultParagraphFont"/>
    <w:link w:val="Heading3"/>
    <w:uiPriority w:val="9"/>
    <w:semiHidden/>
    <w:rsid w:val="00535A72"/>
    <w:rPr>
      <w:rFonts w:eastAsiaTheme="majorEastAsia" w:cstheme="majorBidi"/>
      <w:color w:val="2F5496" w:themeColor="accent1" w:themeShade="BF"/>
      <w:sz w:val="28"/>
      <w:szCs w:val="28"/>
      <w:lang w:eastAsia="en-GB"/>
    </w:rPr>
  </w:style>
  <w:style w:type="character" w:customStyle="1" w:styleId="Heading4Char">
    <w:name w:val="Heading 4 Char"/>
    <w:basedOn w:val="DefaultParagraphFont"/>
    <w:link w:val="Heading4"/>
    <w:uiPriority w:val="9"/>
    <w:semiHidden/>
    <w:rsid w:val="00535A72"/>
    <w:rPr>
      <w:rFonts w:eastAsiaTheme="majorEastAsia" w:cstheme="majorBidi"/>
      <w:i/>
      <w:iCs/>
      <w:color w:val="2F5496" w:themeColor="accent1" w:themeShade="BF"/>
      <w:lang w:eastAsia="en-GB"/>
    </w:rPr>
  </w:style>
  <w:style w:type="character" w:customStyle="1" w:styleId="Heading5Char">
    <w:name w:val="Heading 5 Char"/>
    <w:basedOn w:val="DefaultParagraphFont"/>
    <w:link w:val="Heading5"/>
    <w:uiPriority w:val="9"/>
    <w:semiHidden/>
    <w:rsid w:val="00535A72"/>
    <w:rPr>
      <w:rFonts w:eastAsiaTheme="majorEastAsia" w:cstheme="majorBidi"/>
      <w:color w:val="2F5496" w:themeColor="accent1" w:themeShade="BF"/>
      <w:lang w:eastAsia="en-GB"/>
    </w:rPr>
  </w:style>
  <w:style w:type="character" w:customStyle="1" w:styleId="Heading6Char">
    <w:name w:val="Heading 6 Char"/>
    <w:basedOn w:val="DefaultParagraphFont"/>
    <w:link w:val="Heading6"/>
    <w:uiPriority w:val="9"/>
    <w:semiHidden/>
    <w:rsid w:val="00535A72"/>
    <w:rPr>
      <w:rFonts w:eastAsiaTheme="majorEastAsia" w:cstheme="majorBidi"/>
      <w:i/>
      <w:iCs/>
      <w:color w:val="595959" w:themeColor="text1" w:themeTint="A6"/>
      <w:lang w:eastAsia="en-GB"/>
    </w:rPr>
  </w:style>
  <w:style w:type="character" w:customStyle="1" w:styleId="Heading7Char">
    <w:name w:val="Heading 7 Char"/>
    <w:basedOn w:val="DefaultParagraphFont"/>
    <w:link w:val="Heading7"/>
    <w:uiPriority w:val="9"/>
    <w:semiHidden/>
    <w:rsid w:val="00535A72"/>
    <w:rPr>
      <w:rFonts w:eastAsiaTheme="majorEastAsia" w:cstheme="majorBidi"/>
      <w:color w:val="595959" w:themeColor="text1" w:themeTint="A6"/>
      <w:lang w:eastAsia="en-GB"/>
    </w:rPr>
  </w:style>
  <w:style w:type="character" w:customStyle="1" w:styleId="Heading8Char">
    <w:name w:val="Heading 8 Char"/>
    <w:basedOn w:val="DefaultParagraphFont"/>
    <w:link w:val="Heading8"/>
    <w:uiPriority w:val="9"/>
    <w:semiHidden/>
    <w:rsid w:val="00535A72"/>
    <w:rPr>
      <w:rFonts w:eastAsiaTheme="majorEastAsia" w:cstheme="majorBidi"/>
      <w:i/>
      <w:iCs/>
      <w:color w:val="272727" w:themeColor="text1" w:themeTint="D8"/>
      <w:lang w:eastAsia="en-GB"/>
    </w:rPr>
  </w:style>
  <w:style w:type="character" w:customStyle="1" w:styleId="Heading9Char">
    <w:name w:val="Heading 9 Char"/>
    <w:basedOn w:val="DefaultParagraphFont"/>
    <w:link w:val="Heading9"/>
    <w:uiPriority w:val="9"/>
    <w:semiHidden/>
    <w:rsid w:val="00535A72"/>
    <w:rPr>
      <w:rFonts w:eastAsiaTheme="majorEastAsia" w:cstheme="majorBidi"/>
      <w:color w:val="272727" w:themeColor="text1" w:themeTint="D8"/>
      <w:lang w:eastAsia="en-GB"/>
    </w:rPr>
  </w:style>
  <w:style w:type="paragraph" w:styleId="Title">
    <w:name w:val="Title"/>
    <w:basedOn w:val="Normal"/>
    <w:next w:val="Normal"/>
    <w:link w:val="TitleChar"/>
    <w:uiPriority w:val="10"/>
    <w:qFormat/>
    <w:rsid w:val="00535A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5A72"/>
    <w:rPr>
      <w:rFonts w:asciiTheme="majorHAnsi" w:eastAsiaTheme="majorEastAsia" w:hAnsiTheme="majorHAnsi" w:cstheme="majorBidi"/>
      <w:spacing w:val="-10"/>
      <w:kern w:val="28"/>
      <w:sz w:val="56"/>
      <w:szCs w:val="56"/>
      <w:lang w:eastAsia="en-GB"/>
    </w:rPr>
  </w:style>
  <w:style w:type="paragraph" w:styleId="Subtitle">
    <w:name w:val="Subtitle"/>
    <w:basedOn w:val="Normal"/>
    <w:next w:val="Normal"/>
    <w:link w:val="SubtitleChar"/>
    <w:uiPriority w:val="11"/>
    <w:qFormat/>
    <w:rsid w:val="00535A7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5A72"/>
    <w:rPr>
      <w:rFonts w:eastAsiaTheme="majorEastAsia" w:cstheme="majorBidi"/>
      <w:color w:val="595959" w:themeColor="text1" w:themeTint="A6"/>
      <w:spacing w:val="15"/>
      <w:sz w:val="28"/>
      <w:szCs w:val="28"/>
      <w:lang w:eastAsia="en-GB"/>
    </w:rPr>
  </w:style>
  <w:style w:type="paragraph" w:styleId="Quote">
    <w:name w:val="Quote"/>
    <w:basedOn w:val="Normal"/>
    <w:next w:val="Normal"/>
    <w:link w:val="QuoteChar"/>
    <w:uiPriority w:val="29"/>
    <w:qFormat/>
    <w:rsid w:val="00535A7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35A72"/>
    <w:rPr>
      <w:rFonts w:ascii="Cambria" w:hAnsi="Cambria" w:cs="Times New Roman"/>
      <w:i/>
      <w:iCs/>
      <w:color w:val="404040" w:themeColor="text1" w:themeTint="BF"/>
      <w:lang w:eastAsia="en-GB"/>
    </w:rPr>
  </w:style>
  <w:style w:type="character" w:styleId="IntenseEmphasis">
    <w:name w:val="Intense Emphasis"/>
    <w:basedOn w:val="DefaultParagraphFont"/>
    <w:uiPriority w:val="21"/>
    <w:qFormat/>
    <w:rsid w:val="00535A72"/>
    <w:rPr>
      <w:i/>
      <w:iCs/>
      <w:color w:val="2F5496" w:themeColor="accent1" w:themeShade="BF"/>
    </w:rPr>
  </w:style>
  <w:style w:type="paragraph" w:styleId="IntenseQuote">
    <w:name w:val="Intense Quote"/>
    <w:basedOn w:val="Normal"/>
    <w:next w:val="Normal"/>
    <w:link w:val="IntenseQuoteChar"/>
    <w:uiPriority w:val="30"/>
    <w:qFormat/>
    <w:rsid w:val="00535A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5A72"/>
    <w:rPr>
      <w:rFonts w:ascii="Cambria" w:hAnsi="Cambria" w:cs="Times New Roman"/>
      <w:i/>
      <w:iCs/>
      <w:color w:val="2F5496" w:themeColor="accent1" w:themeShade="BF"/>
      <w:lang w:eastAsia="en-GB"/>
    </w:rPr>
  </w:style>
  <w:style w:type="character" w:styleId="IntenseReference">
    <w:name w:val="Intense Reference"/>
    <w:basedOn w:val="DefaultParagraphFont"/>
    <w:uiPriority w:val="32"/>
    <w:qFormat/>
    <w:rsid w:val="00535A72"/>
    <w:rPr>
      <w:b/>
      <w:bCs/>
      <w:smallCaps/>
      <w:color w:val="2F5496" w:themeColor="accent1" w:themeShade="BF"/>
      <w:spacing w:val="5"/>
    </w:rPr>
  </w:style>
  <w:style w:type="character" w:customStyle="1" w:styleId="ky2igmncmogjharherah">
    <w:name w:val="ky2igmncmogjharherah"/>
    <w:basedOn w:val="DefaultParagraphFont"/>
    <w:rsid w:val="00364551"/>
  </w:style>
  <w:style w:type="character" w:styleId="Hyperlink">
    <w:name w:val="Hyperlink"/>
    <w:basedOn w:val="DefaultParagraphFont"/>
    <w:uiPriority w:val="99"/>
    <w:unhideWhenUsed/>
    <w:rsid w:val="00833668"/>
    <w:rPr>
      <w:color w:val="C45911" w:themeColor="accent2" w:themeShade="BF"/>
      <w:u w:val="single"/>
    </w:rPr>
  </w:style>
  <w:style w:type="character" w:styleId="UnresolvedMention">
    <w:name w:val="Unresolved Mention"/>
    <w:basedOn w:val="DefaultParagraphFont"/>
    <w:uiPriority w:val="99"/>
    <w:semiHidden/>
    <w:unhideWhenUsed/>
    <w:rsid w:val="000F2687"/>
    <w:rPr>
      <w:color w:val="605E5C"/>
      <w:shd w:val="clear" w:color="auto" w:fill="E1DFDD"/>
    </w:rPr>
  </w:style>
  <w:style w:type="character" w:styleId="FollowedHyperlink">
    <w:name w:val="FollowedHyperlink"/>
    <w:basedOn w:val="DefaultParagraphFont"/>
    <w:uiPriority w:val="99"/>
    <w:unhideWhenUsed/>
    <w:rsid w:val="00833668"/>
    <w:rPr>
      <w:color w:val="C45911" w:themeColor="accent2" w:themeShade="BF"/>
      <w:u w:val="single"/>
    </w:rPr>
  </w:style>
  <w:style w:type="paragraph" w:customStyle="1" w:styleId="H1noindent">
    <w:name w:val="H1 no indent"/>
    <w:basedOn w:val="Normal"/>
    <w:next w:val="Heading1"/>
    <w:qFormat/>
    <w:rsid w:val="00CD5734"/>
    <w:pPr>
      <w:spacing w:after="120"/>
    </w:pPr>
    <w:rPr>
      <w:kern w:val="0"/>
      <w14:ligatures w14:val="none"/>
    </w:rPr>
  </w:style>
  <w:style w:type="paragraph" w:styleId="NormalWeb">
    <w:name w:val="Normal (Web)"/>
    <w:basedOn w:val="Normal"/>
    <w:uiPriority w:val="99"/>
    <w:unhideWhenUsed/>
    <w:rsid w:val="00833668"/>
    <w:pPr>
      <w:spacing w:before="100" w:beforeAutospacing="1" w:after="100" w:afterAutospacing="1"/>
    </w:pPr>
    <w:rPr>
      <w:kern w:val="0"/>
      <w14:ligatures w14:val="none"/>
    </w:rPr>
  </w:style>
  <w:style w:type="character" w:styleId="Strong">
    <w:name w:val="Strong"/>
    <w:basedOn w:val="DefaultParagraphFont"/>
    <w:uiPriority w:val="22"/>
    <w:qFormat/>
    <w:rsid w:val="00A24B81"/>
    <w:rPr>
      <w:b/>
      <w:bCs/>
    </w:rPr>
  </w:style>
  <w:style w:type="character" w:styleId="Emphasis">
    <w:name w:val="Emphasis"/>
    <w:basedOn w:val="DefaultParagraphFont"/>
    <w:uiPriority w:val="20"/>
    <w:qFormat/>
    <w:rsid w:val="00A24B81"/>
    <w:rPr>
      <w:i/>
      <w:iCs/>
    </w:rPr>
  </w:style>
  <w:style w:type="table" w:styleId="TableGrid">
    <w:name w:val="Table Grid"/>
    <w:basedOn w:val="TableNormal"/>
    <w:uiPriority w:val="39"/>
    <w:rsid w:val="00E65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4FB1"/>
    <w:pPr>
      <w:tabs>
        <w:tab w:val="center" w:pos="4513"/>
        <w:tab w:val="right" w:pos="9026"/>
      </w:tabs>
    </w:pPr>
  </w:style>
  <w:style w:type="character" w:customStyle="1" w:styleId="HeaderChar">
    <w:name w:val="Header Char"/>
    <w:basedOn w:val="DefaultParagraphFont"/>
    <w:link w:val="Header"/>
    <w:uiPriority w:val="99"/>
    <w:rsid w:val="00FA4FB1"/>
    <w:rPr>
      <w:rFonts w:ascii="Cambria" w:hAnsi="Cambria" w:cs="Times New Roman"/>
      <w:lang w:eastAsia="en-GB"/>
    </w:rPr>
  </w:style>
  <w:style w:type="paragraph" w:styleId="Footer">
    <w:name w:val="footer"/>
    <w:basedOn w:val="Normal"/>
    <w:link w:val="FooterChar"/>
    <w:uiPriority w:val="99"/>
    <w:unhideWhenUsed/>
    <w:rsid w:val="00FA4FB1"/>
    <w:pPr>
      <w:tabs>
        <w:tab w:val="center" w:pos="4513"/>
        <w:tab w:val="right" w:pos="9026"/>
      </w:tabs>
    </w:pPr>
  </w:style>
  <w:style w:type="character" w:customStyle="1" w:styleId="FooterChar">
    <w:name w:val="Footer Char"/>
    <w:basedOn w:val="DefaultParagraphFont"/>
    <w:link w:val="Footer"/>
    <w:uiPriority w:val="99"/>
    <w:rsid w:val="00FA4FB1"/>
    <w:rPr>
      <w:rFonts w:ascii="Cambria" w:hAnsi="Cambria"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iritinMatter.org" TargetMode="External"/><Relationship Id="rId13" Type="http://schemas.openxmlformats.org/officeDocument/2006/relationships/hyperlink" Target="http://web.archive.org/web/20141114073315/http:/www.organische-architectuur.iona.nl/download/Organic_Architecture%5B1%5D.pdf" TargetMode="External"/><Relationship Id="rId18" Type="http://schemas.openxmlformats.org/officeDocument/2006/relationships/hyperlink" Target="https://static.goetheanum.ch/uploads/veranstaltungen/2025/81_sbk_flyer-ENG-architekturtagung-25-A5-6S-2025-07-24-2-screen.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Johannes@SpiritinMatter.org" TargetMode="External"/><Relationship Id="rId12" Type="http://schemas.openxmlformats.org/officeDocument/2006/relationships/hyperlink" Target="https://books.google.com.au/books?id=_Tup8Mzg2f0C&amp;printsec=frontcover" TargetMode="External"/><Relationship Id="rId17" Type="http://schemas.openxmlformats.org/officeDocument/2006/relationships/hyperlink" Target="http://www.goetheanum.org/fileadmin/sbk/Tagungen_Veranstaltungen/2016_07_Sommerseminar_Schuster/Sommerseminar_2016.pdf" TargetMode="External"/><Relationship Id="rId2" Type="http://schemas.openxmlformats.org/officeDocument/2006/relationships/styles" Target="styles.xml"/><Relationship Id="rId16" Type="http://schemas.openxmlformats.org/officeDocument/2006/relationships/hyperlink" Target="http://www.goetheanum.org/fileadmin/sbk/Termine/Flyer-Sommerseminar.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osculpturalarchitecture.com/wordpress/wp-content/uploads/2025/07/Triune-TAA-article-March-2025.pdf" TargetMode="External"/><Relationship Id="rId5" Type="http://schemas.openxmlformats.org/officeDocument/2006/relationships/footnotes" Target="footnotes.xml"/><Relationship Id="rId15" Type="http://schemas.openxmlformats.org/officeDocument/2006/relationships/hyperlink" Target="https://www.goetheanum.org/" TargetMode="External"/><Relationship Id="rId10" Type="http://schemas.openxmlformats.org/officeDocument/2006/relationships/hyperlink" Target="http://web.archive.org/web/20130820170038/http:/www.lyss.vic.edu.au/" TargetMode="External"/><Relationship Id="rId19" Type="http://schemas.openxmlformats.org/officeDocument/2006/relationships/hyperlink" Target="https://biosculpturalarchitecture.com/wordpress/wp-content/uploads/2024/07/Our-China-adventure-full-version-with-photos-1.4.pdf" TargetMode="External"/><Relationship Id="rId4" Type="http://schemas.openxmlformats.org/officeDocument/2006/relationships/webSettings" Target="webSettings.xml"/><Relationship Id="rId9" Type="http://schemas.openxmlformats.org/officeDocument/2006/relationships/hyperlink" Target="mailto:Johannes@SpiritinMatter.org" TargetMode="External"/><Relationship Id="rId14" Type="http://schemas.openxmlformats.org/officeDocument/2006/relationships/hyperlink" Target="https://biosculpturalarchitecture.com/wordpress/wp-content/uploads/2025/03/TAA-Course-Document-V4.5.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1242</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Mayall</dc:creator>
  <cp:keywords/>
  <dc:description/>
  <cp:lastModifiedBy>John Mayall</cp:lastModifiedBy>
  <cp:revision>2</cp:revision>
  <cp:lastPrinted>2026-05-30T07:00:00Z</cp:lastPrinted>
  <dcterms:created xsi:type="dcterms:W3CDTF">2026-06-13T09:42:00Z</dcterms:created>
  <dcterms:modified xsi:type="dcterms:W3CDTF">2026-06-13T09:42:00Z</dcterms:modified>
  <cp:category/>
</cp:coreProperties>
</file>